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F9C5" w14:textId="54941A18" w:rsidR="006555DB" w:rsidRDefault="006555DB" w:rsidP="009D5C49">
      <w:pPr>
        <w:pStyle w:val="Vahedeta"/>
        <w:rPr>
          <w:rFonts w:ascii="Times New Roman" w:hAnsi="Times New Roman" w:cs="Times New Roman"/>
          <w:i/>
          <w:iCs/>
          <w:sz w:val="24"/>
          <w:szCs w:val="24"/>
        </w:rPr>
      </w:pPr>
    </w:p>
    <w:p w14:paraId="2E6A0A3B" w14:textId="77777777" w:rsidR="00BB6EA1" w:rsidRPr="009D5C49" w:rsidRDefault="00BB6EA1" w:rsidP="009D5C49">
      <w:pPr>
        <w:pStyle w:val="Vahedeta"/>
        <w:rPr>
          <w:rFonts w:ascii="Times New Roman" w:hAnsi="Times New Roman" w:cs="Times New Roman"/>
          <w:i/>
          <w:iCs/>
          <w:sz w:val="24"/>
          <w:szCs w:val="24"/>
        </w:rPr>
      </w:pPr>
    </w:p>
    <w:p w14:paraId="4D5034D9" w14:textId="77777777" w:rsidR="00F77486" w:rsidRDefault="00F77486" w:rsidP="00400536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0508" w14:textId="2609495D" w:rsidR="00400536" w:rsidRDefault="00400536" w:rsidP="00400536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COVID-19 </w:t>
      </w:r>
      <w:r w:rsidR="001C2F2E">
        <w:rPr>
          <w:rFonts w:ascii="Times New Roman" w:hAnsi="Times New Roman" w:cs="Times New Roman"/>
          <w:b/>
          <w:bCs/>
          <w:sz w:val="24"/>
          <w:szCs w:val="24"/>
        </w:rPr>
        <w:t>juh</w:t>
      </w:r>
      <w:r w:rsidR="005143C2">
        <w:rPr>
          <w:rFonts w:ascii="Times New Roman" w:hAnsi="Times New Roman" w:cs="Times New Roman"/>
          <w:b/>
          <w:bCs/>
          <w:sz w:val="24"/>
          <w:szCs w:val="24"/>
        </w:rPr>
        <w:t>end</w:t>
      </w:r>
    </w:p>
    <w:p w14:paraId="00D588C7" w14:textId="76DCC35F" w:rsidR="00CD6581" w:rsidRPr="00B70E57" w:rsidRDefault="00400536" w:rsidP="00400536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valimiste korraldajatele</w:t>
      </w:r>
    </w:p>
    <w:p w14:paraId="2F6C2172" w14:textId="77777777" w:rsidR="00EC3652" w:rsidRDefault="00EC3652" w:rsidP="00B64A7D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B0751" w14:textId="2FE33265" w:rsidR="007472E5" w:rsidRDefault="005143C2" w:rsidP="00B64A7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Juhendi</w:t>
      </w:r>
      <w:r w:rsidR="00412EB7">
        <w:rPr>
          <w:rFonts w:ascii="Times New Roman" w:hAnsi="Times New Roman" w:cs="Times New Roman"/>
          <w:b/>
          <w:bCs/>
          <w:sz w:val="24"/>
          <w:szCs w:val="24"/>
        </w:rPr>
        <w:t xml:space="preserve"> eesmärgiks </w:t>
      </w:r>
      <w:r w:rsidR="00412EB7" w:rsidRPr="00412EB7">
        <w:rPr>
          <w:rFonts w:ascii="Times New Roman" w:hAnsi="Times New Roman" w:cs="Times New Roman"/>
          <w:sz w:val="24"/>
          <w:szCs w:val="24"/>
        </w:rPr>
        <w:t>o</w:t>
      </w:r>
      <w:r w:rsidR="00412EB7">
        <w:rPr>
          <w:rFonts w:ascii="Times New Roman" w:hAnsi="Times New Roman" w:cs="Times New Roman"/>
          <w:sz w:val="24"/>
          <w:szCs w:val="24"/>
        </w:rPr>
        <w:t>n anda valimiste korraldajatele suunised kohaliku omavalitsuse volikogu valimiste ohutuks korraldamiseks COVID-19 haiguse leviku tingimustes</w:t>
      </w:r>
      <w:r w:rsidR="00EC3652">
        <w:rPr>
          <w:rFonts w:ascii="Times New Roman" w:hAnsi="Times New Roman" w:cs="Times New Roman"/>
          <w:sz w:val="24"/>
          <w:szCs w:val="24"/>
        </w:rPr>
        <w:t xml:space="preserve"> tagades kõigi hääletamisõiguslike valijate õiguse valimistel osaleda</w:t>
      </w:r>
      <w:r w:rsidR="00412EB7">
        <w:rPr>
          <w:rFonts w:ascii="Times New Roman" w:hAnsi="Times New Roman" w:cs="Times New Roman"/>
          <w:sz w:val="24"/>
          <w:szCs w:val="24"/>
        </w:rPr>
        <w:t>.</w:t>
      </w:r>
    </w:p>
    <w:p w14:paraId="3A111DB1" w14:textId="12251A5D" w:rsidR="007009C5" w:rsidRDefault="007009C5" w:rsidP="00B64A7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A662C">
        <w:rPr>
          <w:rFonts w:ascii="Times New Roman" w:hAnsi="Times New Roman" w:cs="Times New Roman"/>
          <w:b/>
          <w:bCs/>
          <w:sz w:val="24"/>
          <w:szCs w:val="24"/>
        </w:rPr>
        <w:t>Juhend on koostatud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62C">
        <w:rPr>
          <w:rFonts w:ascii="Times New Roman" w:hAnsi="Times New Roman" w:cs="Times New Roman"/>
          <w:sz w:val="24"/>
          <w:szCs w:val="24"/>
        </w:rPr>
        <w:t xml:space="preserve">kohaliku omavalitsuse </w:t>
      </w:r>
      <w:r w:rsidR="00CF05E4">
        <w:rPr>
          <w:rFonts w:ascii="Times New Roman" w:hAnsi="Times New Roman" w:cs="Times New Roman"/>
          <w:sz w:val="24"/>
          <w:szCs w:val="24"/>
        </w:rPr>
        <w:t xml:space="preserve">volikogu </w:t>
      </w:r>
      <w:r w:rsidR="00611205">
        <w:rPr>
          <w:rFonts w:ascii="Times New Roman" w:hAnsi="Times New Roman" w:cs="Times New Roman"/>
          <w:sz w:val="24"/>
          <w:szCs w:val="24"/>
        </w:rPr>
        <w:t>valimise</w:t>
      </w:r>
      <w:r w:rsidR="007A662C">
        <w:rPr>
          <w:rFonts w:ascii="Times New Roman" w:hAnsi="Times New Roman" w:cs="Times New Roman"/>
          <w:sz w:val="24"/>
          <w:szCs w:val="24"/>
        </w:rPr>
        <w:t xml:space="preserve"> seaduse alusel ja </w:t>
      </w:r>
      <w:r w:rsidR="00B62F87">
        <w:rPr>
          <w:rFonts w:ascii="Times New Roman" w:hAnsi="Times New Roman" w:cs="Times New Roman"/>
          <w:sz w:val="24"/>
          <w:szCs w:val="24"/>
        </w:rPr>
        <w:t xml:space="preserve">arvestades </w:t>
      </w:r>
      <w:r w:rsidR="00611205" w:rsidRPr="00611205">
        <w:rPr>
          <w:rFonts w:ascii="Times New Roman" w:hAnsi="Times New Roman" w:cs="Times New Roman"/>
          <w:sz w:val="24"/>
          <w:szCs w:val="24"/>
        </w:rPr>
        <w:t>koroonaviiruse leviku tõkestamise piirangute korraldus</w:t>
      </w:r>
      <w:r w:rsidR="00B62F87">
        <w:rPr>
          <w:rFonts w:ascii="Times New Roman" w:hAnsi="Times New Roman" w:cs="Times New Roman"/>
          <w:sz w:val="24"/>
          <w:szCs w:val="24"/>
        </w:rPr>
        <w:t>e üld</w:t>
      </w:r>
      <w:r w:rsidR="00CB673D">
        <w:rPr>
          <w:rFonts w:ascii="Times New Roman" w:hAnsi="Times New Roman" w:cs="Times New Roman"/>
          <w:sz w:val="24"/>
          <w:szCs w:val="24"/>
        </w:rPr>
        <w:t>reegleid</w:t>
      </w:r>
      <w:r w:rsidR="00611205">
        <w:rPr>
          <w:rFonts w:ascii="Times New Roman" w:hAnsi="Times New Roman" w:cs="Times New Roman"/>
          <w:sz w:val="24"/>
          <w:szCs w:val="24"/>
        </w:rPr>
        <w:t xml:space="preserve">. </w:t>
      </w:r>
      <w:r w:rsidR="00292D92">
        <w:rPr>
          <w:rFonts w:ascii="Times New Roman" w:hAnsi="Times New Roman" w:cs="Times New Roman"/>
          <w:sz w:val="24"/>
          <w:szCs w:val="24"/>
        </w:rPr>
        <w:t>Viimased COVID-19 tõrje piirangud</w:t>
      </w:r>
      <w:r w:rsidR="00CF05E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92D92" w:rsidRPr="00617870">
          <w:rPr>
            <w:rStyle w:val="Hperlink"/>
            <w:rFonts w:ascii="Times New Roman" w:hAnsi="Times New Roman" w:cs="Times New Roman"/>
            <w:sz w:val="24"/>
            <w:szCs w:val="24"/>
          </w:rPr>
          <w:t>https://www.kriis.ee/et</w:t>
        </w:r>
      </w:hyperlink>
      <w:r w:rsidR="00292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11219" w14:textId="77777777" w:rsidR="00AB08B0" w:rsidRDefault="00AB08B0" w:rsidP="00B64A7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55606181" w14:textId="77777777" w:rsidR="00726682" w:rsidRDefault="00726682" w:rsidP="00B64A7D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F3C" w:rsidRPr="00E10F3C" w14:paraId="363A6FBB" w14:textId="77777777" w:rsidTr="00B17CA9">
        <w:tc>
          <w:tcPr>
            <w:tcW w:w="9062" w:type="dxa"/>
            <w:shd w:val="clear" w:color="auto" w:fill="D0CECE" w:themeFill="background2" w:themeFillShade="E6"/>
          </w:tcPr>
          <w:p w14:paraId="5D76EBA1" w14:textId="77777777" w:rsidR="00E10F3C" w:rsidRPr="00E10F3C" w:rsidRDefault="00E10F3C" w:rsidP="00E10F3C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Valimiste korraldajad</w:t>
            </w:r>
          </w:p>
        </w:tc>
      </w:tr>
    </w:tbl>
    <w:p w14:paraId="7ADD3684" w14:textId="73ABAD56" w:rsidR="00E10F3C" w:rsidRDefault="00E10F3C" w:rsidP="00E10F3C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5BA46" w14:textId="68A93117" w:rsidR="005C4D30" w:rsidRPr="005C4D30" w:rsidRDefault="0064042D" w:rsidP="00E10F3C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C4D30" w:rsidRPr="005C4D30">
        <w:rPr>
          <w:rFonts w:ascii="Times New Roman" w:hAnsi="Times New Roman" w:cs="Times New Roman"/>
          <w:sz w:val="24"/>
          <w:szCs w:val="24"/>
          <w:u w:val="single"/>
        </w:rPr>
        <w:t>öövõime</w:t>
      </w:r>
    </w:p>
    <w:p w14:paraId="657846DE" w14:textId="4063A822" w:rsidR="00E10F3C" w:rsidRPr="0082255D" w:rsidRDefault="0064042D" w:rsidP="00E10F3C">
      <w:pPr>
        <w:pStyle w:val="Vahede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Jaoskonnakomisjon</w:t>
      </w:r>
      <w:r w:rsidR="00566A60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pea</w:t>
      </w:r>
      <w:r w:rsidR="00566A60">
        <w:rPr>
          <w:rFonts w:ascii="Times New Roman" w:hAnsi="Times New Roman" w:cs="Times New Roman"/>
          <w:sz w:val="24"/>
          <w:szCs w:val="24"/>
        </w:rPr>
        <w:t>vad</w:t>
      </w:r>
      <w:r>
        <w:rPr>
          <w:rFonts w:ascii="Times New Roman" w:hAnsi="Times New Roman" w:cs="Times New Roman"/>
          <w:sz w:val="24"/>
          <w:szCs w:val="24"/>
        </w:rPr>
        <w:t xml:space="preserve"> olema töövõimeli</w:t>
      </w:r>
      <w:r w:rsidR="00566A60">
        <w:rPr>
          <w:rFonts w:ascii="Times New Roman" w:hAnsi="Times New Roman" w:cs="Times New Roman"/>
          <w:sz w:val="24"/>
          <w:szCs w:val="24"/>
        </w:rPr>
        <w:t>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42">
        <w:rPr>
          <w:rFonts w:ascii="Times New Roman" w:hAnsi="Times New Roman" w:cs="Times New Roman"/>
          <w:sz w:val="24"/>
          <w:szCs w:val="24"/>
        </w:rPr>
        <w:t xml:space="preserve">valimisnädalal </w:t>
      </w:r>
      <w:r>
        <w:rPr>
          <w:rFonts w:ascii="Times New Roman" w:hAnsi="Times New Roman" w:cs="Times New Roman"/>
          <w:sz w:val="24"/>
          <w:szCs w:val="24"/>
        </w:rPr>
        <w:t xml:space="preserve">kuni hääletamistulemuste </w:t>
      </w:r>
      <w:r w:rsidR="00EA461A">
        <w:rPr>
          <w:rFonts w:ascii="Times New Roman" w:hAnsi="Times New Roman" w:cs="Times New Roman"/>
          <w:sz w:val="24"/>
          <w:szCs w:val="24"/>
        </w:rPr>
        <w:t>kindlaks</w:t>
      </w:r>
      <w:r w:rsidR="00235BC8">
        <w:rPr>
          <w:rFonts w:ascii="Times New Roman" w:hAnsi="Times New Roman" w:cs="Times New Roman"/>
          <w:sz w:val="24"/>
          <w:szCs w:val="24"/>
        </w:rPr>
        <w:t>tegemiseni</w:t>
      </w:r>
      <w:r w:rsidR="00B84D9C">
        <w:rPr>
          <w:rFonts w:ascii="Times New Roman" w:hAnsi="Times New Roman" w:cs="Times New Roman"/>
          <w:sz w:val="24"/>
          <w:szCs w:val="24"/>
        </w:rPr>
        <w:t xml:space="preserve"> </w:t>
      </w:r>
      <w:r w:rsidR="00EA461A">
        <w:rPr>
          <w:rFonts w:ascii="Times New Roman" w:hAnsi="Times New Roman" w:cs="Times New Roman"/>
          <w:sz w:val="24"/>
          <w:szCs w:val="24"/>
        </w:rPr>
        <w:t xml:space="preserve">jaoskonnakomisjonis. </w:t>
      </w:r>
      <w:r w:rsidR="00FF3A71">
        <w:rPr>
          <w:rFonts w:ascii="Times New Roman" w:hAnsi="Times New Roman" w:cs="Times New Roman"/>
          <w:sz w:val="24"/>
          <w:szCs w:val="24"/>
        </w:rPr>
        <w:t xml:space="preserve">Igasse </w:t>
      </w:r>
      <w:r w:rsidR="00064818">
        <w:rPr>
          <w:rFonts w:ascii="Times New Roman" w:hAnsi="Times New Roman" w:cs="Times New Roman"/>
          <w:sz w:val="24"/>
          <w:szCs w:val="24"/>
        </w:rPr>
        <w:t xml:space="preserve">jaoskonnakomisjoni </w:t>
      </w:r>
      <w:r w:rsidR="00FF3A71">
        <w:rPr>
          <w:rFonts w:ascii="Times New Roman" w:hAnsi="Times New Roman" w:cs="Times New Roman"/>
          <w:sz w:val="24"/>
          <w:szCs w:val="24"/>
        </w:rPr>
        <w:t xml:space="preserve">tuleb määrata </w:t>
      </w:r>
      <w:r w:rsidR="00064818">
        <w:rPr>
          <w:rFonts w:ascii="Times New Roman" w:hAnsi="Times New Roman" w:cs="Times New Roman"/>
          <w:sz w:val="24"/>
          <w:szCs w:val="24"/>
        </w:rPr>
        <w:t xml:space="preserve">rohkem </w:t>
      </w:r>
      <w:r w:rsidR="00FF3A71">
        <w:rPr>
          <w:rFonts w:ascii="Times New Roman" w:hAnsi="Times New Roman" w:cs="Times New Roman"/>
          <w:sz w:val="24"/>
          <w:szCs w:val="24"/>
        </w:rPr>
        <w:t>kui kaks</w:t>
      </w:r>
      <w:r w:rsidR="00064818">
        <w:rPr>
          <w:rFonts w:ascii="Times New Roman" w:hAnsi="Times New Roman" w:cs="Times New Roman"/>
          <w:sz w:val="24"/>
          <w:szCs w:val="24"/>
        </w:rPr>
        <w:t xml:space="preserve"> asenduslii</w:t>
      </w:r>
      <w:r w:rsidR="00FF3A71">
        <w:rPr>
          <w:rFonts w:ascii="Times New Roman" w:hAnsi="Times New Roman" w:cs="Times New Roman"/>
          <w:sz w:val="24"/>
          <w:szCs w:val="24"/>
        </w:rPr>
        <w:t>get</w:t>
      </w:r>
      <w:r w:rsidR="00064818">
        <w:rPr>
          <w:rFonts w:ascii="Times New Roman" w:hAnsi="Times New Roman" w:cs="Times New Roman"/>
          <w:sz w:val="24"/>
          <w:szCs w:val="24"/>
        </w:rPr>
        <w:t xml:space="preserve">, kes </w:t>
      </w:r>
      <w:r w:rsidR="00E10F3C" w:rsidRPr="00E10F3C">
        <w:rPr>
          <w:rFonts w:ascii="Times New Roman" w:hAnsi="Times New Roman" w:cs="Times New Roman"/>
          <w:sz w:val="24"/>
          <w:szCs w:val="24"/>
        </w:rPr>
        <w:t>läbi</w:t>
      </w:r>
      <w:r w:rsidR="00064818">
        <w:rPr>
          <w:rFonts w:ascii="Times New Roman" w:hAnsi="Times New Roman" w:cs="Times New Roman"/>
          <w:sz w:val="24"/>
          <w:szCs w:val="24"/>
        </w:rPr>
        <w:t>ksid</w:t>
      </w:r>
      <w:r w:rsidR="00E10F3C" w:rsidRPr="00E10F3C">
        <w:rPr>
          <w:rFonts w:ascii="Times New Roman" w:hAnsi="Times New Roman" w:cs="Times New Roman"/>
          <w:sz w:val="24"/>
          <w:szCs w:val="24"/>
        </w:rPr>
        <w:t xml:space="preserve"> valimiste korraldajate koolituse ning o</w:t>
      </w:r>
      <w:r w:rsidR="00064818">
        <w:rPr>
          <w:rFonts w:ascii="Times New Roman" w:hAnsi="Times New Roman" w:cs="Times New Roman"/>
          <w:sz w:val="24"/>
          <w:szCs w:val="24"/>
        </w:rPr>
        <w:t>leksid</w:t>
      </w:r>
      <w:r w:rsidR="00E10F3C" w:rsidRPr="00E10F3C">
        <w:rPr>
          <w:rFonts w:ascii="Times New Roman" w:hAnsi="Times New Roman" w:cs="Times New Roman"/>
          <w:sz w:val="24"/>
          <w:szCs w:val="24"/>
        </w:rPr>
        <w:t xml:space="preserve"> valmis viivitamatult asuma jaoskonnakomisjon</w:t>
      </w:r>
      <w:r w:rsidR="00344289">
        <w:rPr>
          <w:rFonts w:ascii="Times New Roman" w:hAnsi="Times New Roman" w:cs="Times New Roman"/>
          <w:sz w:val="24"/>
          <w:szCs w:val="24"/>
        </w:rPr>
        <w:t>i</w:t>
      </w:r>
      <w:r w:rsidR="00EA461A">
        <w:rPr>
          <w:rFonts w:ascii="Times New Roman" w:hAnsi="Times New Roman" w:cs="Times New Roman"/>
          <w:sz w:val="24"/>
          <w:szCs w:val="24"/>
        </w:rPr>
        <w:t xml:space="preserve"> </w:t>
      </w:r>
      <w:r w:rsidR="00EA461A" w:rsidRPr="0082255D">
        <w:rPr>
          <w:rFonts w:ascii="Times New Roman" w:hAnsi="Times New Roman" w:cs="Times New Roman"/>
          <w:sz w:val="24"/>
          <w:szCs w:val="24"/>
        </w:rPr>
        <w:t>liikme ülesandeid täitma</w:t>
      </w:r>
      <w:r w:rsidR="00E10F3C" w:rsidRPr="008225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94E533" w14:textId="03E8D596" w:rsidR="00B14DB5" w:rsidRPr="0082255D" w:rsidRDefault="00B14DB5" w:rsidP="00E10F3C">
      <w:pPr>
        <w:pStyle w:val="Vahede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0" w:name="_Hlk71974566"/>
      <w:r w:rsidRPr="0082255D">
        <w:rPr>
          <w:rFonts w:ascii="Times New Roman" w:hAnsi="Times New Roman" w:cs="Times New Roman"/>
          <w:sz w:val="24"/>
          <w:szCs w:val="24"/>
        </w:rPr>
        <w:t>J</w:t>
      </w:r>
      <w:bookmarkStart w:id="1" w:name="_Hlk71803594"/>
      <w:r w:rsidRPr="0082255D">
        <w:rPr>
          <w:rFonts w:ascii="Times New Roman" w:hAnsi="Times New Roman" w:cs="Times New Roman"/>
          <w:sz w:val="24"/>
          <w:szCs w:val="24"/>
        </w:rPr>
        <w:t xml:space="preserve">aoskonnakomisjoni töös ei tohi osaleda isikud, kes on </w:t>
      </w:r>
      <w:r w:rsidR="001744F3" w:rsidRPr="0082255D">
        <w:rPr>
          <w:rFonts w:ascii="Times New Roman" w:hAnsi="Times New Roman" w:cs="Times New Roman"/>
          <w:sz w:val="24"/>
          <w:szCs w:val="24"/>
        </w:rPr>
        <w:t>haigus</w:t>
      </w:r>
      <w:r w:rsidR="003C23D4" w:rsidRPr="0082255D">
        <w:rPr>
          <w:rFonts w:ascii="Times New Roman" w:hAnsi="Times New Roman" w:cs="Times New Roman"/>
          <w:sz w:val="24"/>
          <w:szCs w:val="24"/>
        </w:rPr>
        <w:t>nähtudega</w:t>
      </w:r>
      <w:r w:rsidR="00FC6CF4" w:rsidRPr="0082255D">
        <w:rPr>
          <w:rFonts w:ascii="Times New Roman" w:hAnsi="Times New Roman" w:cs="Times New Roman"/>
          <w:sz w:val="24"/>
          <w:szCs w:val="24"/>
        </w:rPr>
        <w:t xml:space="preserve"> (palavik, k</w:t>
      </w:r>
      <w:r w:rsidR="00FF3A71" w:rsidRPr="0082255D">
        <w:rPr>
          <w:rFonts w:ascii="Times New Roman" w:hAnsi="Times New Roman" w:cs="Times New Roman"/>
          <w:sz w:val="24"/>
          <w:szCs w:val="24"/>
        </w:rPr>
        <w:t>ö</w:t>
      </w:r>
      <w:r w:rsidR="00FC6CF4" w:rsidRPr="0082255D">
        <w:rPr>
          <w:rFonts w:ascii="Times New Roman" w:hAnsi="Times New Roman" w:cs="Times New Roman"/>
          <w:sz w:val="24"/>
          <w:szCs w:val="24"/>
        </w:rPr>
        <w:t xml:space="preserve">ha, </w:t>
      </w:r>
      <w:r w:rsidR="00FF3A71" w:rsidRPr="0082255D">
        <w:rPr>
          <w:rFonts w:ascii="Times New Roman" w:hAnsi="Times New Roman" w:cs="Times New Roman"/>
          <w:sz w:val="24"/>
          <w:szCs w:val="24"/>
        </w:rPr>
        <w:t xml:space="preserve">peavalu, kurguvalu, tilkuv- või kinnine nina, </w:t>
      </w:r>
      <w:r w:rsidR="00FC6CF4" w:rsidRPr="0082255D">
        <w:rPr>
          <w:rFonts w:ascii="Times New Roman" w:hAnsi="Times New Roman" w:cs="Times New Roman"/>
          <w:sz w:val="24"/>
          <w:szCs w:val="24"/>
        </w:rPr>
        <w:t>hingamisraskused)</w:t>
      </w:r>
      <w:r w:rsidRPr="0082255D">
        <w:rPr>
          <w:rFonts w:ascii="Times New Roman" w:hAnsi="Times New Roman" w:cs="Times New Roman"/>
          <w:sz w:val="24"/>
          <w:szCs w:val="24"/>
        </w:rPr>
        <w:t>.</w:t>
      </w:r>
      <w:r w:rsidR="00FF3A71" w:rsidRPr="0082255D">
        <w:rPr>
          <w:rFonts w:ascii="Times New Roman" w:hAnsi="Times New Roman" w:cs="Times New Roman"/>
          <w:sz w:val="24"/>
          <w:szCs w:val="24"/>
        </w:rPr>
        <w:t xml:space="preserve"> </w:t>
      </w:r>
      <w:r w:rsidR="00F04A69" w:rsidRPr="0082255D">
        <w:rPr>
          <w:rFonts w:ascii="Times New Roman" w:hAnsi="Times New Roman" w:cs="Times New Roman"/>
          <w:sz w:val="24"/>
          <w:szCs w:val="24"/>
        </w:rPr>
        <w:t>Jaoskonnakomisjoni esime</w:t>
      </w:r>
      <w:r w:rsidR="00F86AAD" w:rsidRPr="0082255D">
        <w:rPr>
          <w:rFonts w:ascii="Times New Roman" w:hAnsi="Times New Roman" w:cs="Times New Roman"/>
          <w:sz w:val="24"/>
          <w:szCs w:val="24"/>
        </w:rPr>
        <w:t>he kohustus on jälgida, et jaoskonnakomisjoni liikmetel poleks haigusnähtusid ning tagada</w:t>
      </w:r>
      <w:r w:rsidR="003C23D4" w:rsidRPr="0082255D">
        <w:rPr>
          <w:rFonts w:ascii="Times New Roman" w:hAnsi="Times New Roman" w:cs="Times New Roman"/>
          <w:sz w:val="24"/>
          <w:szCs w:val="24"/>
        </w:rPr>
        <w:t xml:space="preserve"> </w:t>
      </w:r>
      <w:r w:rsidR="002C6853" w:rsidRPr="0082255D">
        <w:rPr>
          <w:rFonts w:ascii="Times New Roman" w:hAnsi="Times New Roman" w:cs="Times New Roman"/>
          <w:sz w:val="24"/>
          <w:szCs w:val="24"/>
        </w:rPr>
        <w:t>haigus</w:t>
      </w:r>
      <w:r w:rsidR="003C23D4" w:rsidRPr="0082255D">
        <w:rPr>
          <w:rFonts w:ascii="Times New Roman" w:hAnsi="Times New Roman" w:cs="Times New Roman"/>
          <w:sz w:val="24"/>
          <w:szCs w:val="24"/>
        </w:rPr>
        <w:t xml:space="preserve">nähtudega </w:t>
      </w:r>
      <w:r w:rsidR="001E7901" w:rsidRPr="0082255D">
        <w:rPr>
          <w:rFonts w:ascii="Times New Roman" w:hAnsi="Times New Roman" w:cs="Times New Roman"/>
          <w:sz w:val="24"/>
          <w:szCs w:val="24"/>
        </w:rPr>
        <w:t>liikmete asendami</w:t>
      </w:r>
      <w:r w:rsidR="004C497D">
        <w:rPr>
          <w:rFonts w:ascii="Times New Roman" w:hAnsi="Times New Roman" w:cs="Times New Roman"/>
          <w:sz w:val="24"/>
          <w:szCs w:val="24"/>
        </w:rPr>
        <w:t>n</w:t>
      </w:r>
      <w:r w:rsidR="001E7901" w:rsidRPr="0082255D">
        <w:rPr>
          <w:rFonts w:ascii="Times New Roman" w:hAnsi="Times New Roman" w:cs="Times New Roman"/>
          <w:sz w:val="24"/>
          <w:szCs w:val="24"/>
        </w:rPr>
        <w:t>e</w:t>
      </w:r>
      <w:r w:rsidR="00CC21EE" w:rsidRPr="0082255D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3D2BDB84" w14:textId="6A6DABB5" w:rsidR="007B219C" w:rsidRPr="007B219C" w:rsidRDefault="0064042D" w:rsidP="007B219C">
      <w:pPr>
        <w:pStyle w:val="Vahedeta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 ja linna valimiskomisjonid</w:t>
      </w:r>
      <w:r w:rsidR="00411461">
        <w:rPr>
          <w:rFonts w:ascii="Times New Roman" w:hAnsi="Times New Roman" w:cs="Times New Roman"/>
          <w:sz w:val="24"/>
          <w:szCs w:val="24"/>
        </w:rPr>
        <w:t>e vastutusel on hääletamis- ja valimistulemuste kindlakstegemine. V</w:t>
      </w:r>
      <w:r w:rsidR="007B219C" w:rsidRPr="00FC4BE1">
        <w:rPr>
          <w:rFonts w:ascii="Times New Roman" w:hAnsi="Times New Roman" w:cs="Times New Roman"/>
          <w:sz w:val="24"/>
          <w:szCs w:val="24"/>
        </w:rPr>
        <w:t xml:space="preserve">alla ja linna valimiskomisjonidel </w:t>
      </w:r>
      <w:r w:rsidR="00411461">
        <w:rPr>
          <w:rFonts w:ascii="Times New Roman" w:hAnsi="Times New Roman" w:cs="Times New Roman"/>
          <w:sz w:val="24"/>
          <w:szCs w:val="24"/>
        </w:rPr>
        <w:t xml:space="preserve">tuleb </w:t>
      </w:r>
      <w:r w:rsidR="00D95561">
        <w:rPr>
          <w:rFonts w:ascii="Times New Roman" w:hAnsi="Times New Roman" w:cs="Times New Roman"/>
          <w:sz w:val="24"/>
          <w:szCs w:val="24"/>
        </w:rPr>
        <w:t>kokku leppida</w:t>
      </w:r>
      <w:r w:rsidR="007B219C" w:rsidRPr="00FC4BE1">
        <w:rPr>
          <w:rFonts w:ascii="Times New Roman" w:hAnsi="Times New Roman" w:cs="Times New Roman"/>
          <w:sz w:val="24"/>
          <w:szCs w:val="24"/>
        </w:rPr>
        <w:t xml:space="preserve"> töö</w:t>
      </w:r>
      <w:r w:rsidR="00D95561">
        <w:rPr>
          <w:rFonts w:ascii="Times New Roman" w:hAnsi="Times New Roman" w:cs="Times New Roman"/>
          <w:sz w:val="24"/>
          <w:szCs w:val="24"/>
        </w:rPr>
        <w:t>-</w:t>
      </w:r>
      <w:r w:rsidR="007B219C" w:rsidRPr="00FC4BE1">
        <w:rPr>
          <w:rFonts w:ascii="Times New Roman" w:hAnsi="Times New Roman" w:cs="Times New Roman"/>
          <w:sz w:val="24"/>
          <w:szCs w:val="24"/>
        </w:rPr>
        <w:t xml:space="preserve"> ja asendamise korraldus</w:t>
      </w:r>
      <w:r w:rsidR="00D95561">
        <w:rPr>
          <w:rFonts w:ascii="Times New Roman" w:hAnsi="Times New Roman" w:cs="Times New Roman"/>
          <w:sz w:val="24"/>
          <w:szCs w:val="24"/>
        </w:rPr>
        <w:t>es</w:t>
      </w:r>
      <w:r w:rsidR="007B219C" w:rsidRPr="00FC4BE1">
        <w:rPr>
          <w:rFonts w:ascii="Times New Roman" w:hAnsi="Times New Roman" w:cs="Times New Roman"/>
          <w:sz w:val="24"/>
          <w:szCs w:val="24"/>
        </w:rPr>
        <w:t xml:space="preserve">, mis kindlustaks valla ja linna valimiskomisjonide </w:t>
      </w:r>
      <w:r w:rsidR="00D95561">
        <w:rPr>
          <w:rFonts w:ascii="Times New Roman" w:hAnsi="Times New Roman" w:cs="Times New Roman"/>
          <w:sz w:val="24"/>
          <w:szCs w:val="24"/>
        </w:rPr>
        <w:t>ülesannete täitmise</w:t>
      </w:r>
      <w:r w:rsidR="007B219C" w:rsidRPr="00FC4B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B003AC" w14:textId="5389A44A" w:rsidR="005C4D30" w:rsidRDefault="005C4D30" w:rsidP="005C4D3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62709DAC" w14:textId="5DCDF808" w:rsidR="005C4D30" w:rsidRPr="005C4D30" w:rsidRDefault="005C4D30" w:rsidP="005C4D3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5C4D30">
        <w:rPr>
          <w:rFonts w:ascii="Times New Roman" w:hAnsi="Times New Roman" w:cs="Times New Roman"/>
          <w:sz w:val="24"/>
          <w:szCs w:val="24"/>
          <w:u w:val="single"/>
        </w:rPr>
        <w:t>Kaitsevahendid ja töökorraldus</w:t>
      </w:r>
    </w:p>
    <w:p w14:paraId="0A172A50" w14:textId="35399B73" w:rsidR="000C77F1" w:rsidRDefault="00BA0AFE" w:rsidP="000C77F1">
      <w:pPr>
        <w:pStyle w:val="Vahedeta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sz w:val="24"/>
          <w:szCs w:val="24"/>
        </w:rPr>
        <w:t>V</w:t>
      </w:r>
      <w:r w:rsidR="000C77F1" w:rsidRPr="00BF4B20">
        <w:rPr>
          <w:rFonts w:ascii="Times New Roman" w:hAnsi="Times New Roman" w:cs="Times New Roman"/>
          <w:sz w:val="24"/>
          <w:szCs w:val="24"/>
        </w:rPr>
        <w:t xml:space="preserve">alimiste korraldajad </w:t>
      </w:r>
      <w:r w:rsidRPr="00BF4B20">
        <w:rPr>
          <w:rFonts w:ascii="Times New Roman" w:hAnsi="Times New Roman" w:cs="Times New Roman"/>
          <w:sz w:val="24"/>
          <w:szCs w:val="24"/>
        </w:rPr>
        <w:t xml:space="preserve">peavad </w:t>
      </w:r>
      <w:r w:rsidR="000C77F1" w:rsidRPr="00BF4B20">
        <w:rPr>
          <w:rFonts w:ascii="Times New Roman" w:hAnsi="Times New Roman" w:cs="Times New Roman"/>
          <w:sz w:val="24"/>
          <w:szCs w:val="24"/>
        </w:rPr>
        <w:t xml:space="preserve">hääletamise korraldamisel ja häälte lugemisel </w:t>
      </w:r>
      <w:r w:rsidRPr="00BF4B20">
        <w:rPr>
          <w:rFonts w:ascii="Times New Roman" w:hAnsi="Times New Roman" w:cs="Times New Roman"/>
          <w:sz w:val="24"/>
          <w:szCs w:val="24"/>
        </w:rPr>
        <w:t xml:space="preserve">kandma </w:t>
      </w:r>
      <w:r w:rsidR="00C53A86" w:rsidRPr="00BF4B20">
        <w:rPr>
          <w:rFonts w:ascii="Times New Roman" w:hAnsi="Times New Roman" w:cs="Times New Roman"/>
          <w:sz w:val="24"/>
          <w:szCs w:val="24"/>
        </w:rPr>
        <w:t>kaitse</w:t>
      </w:r>
      <w:r w:rsidR="000C77F1" w:rsidRPr="00BF4B20">
        <w:rPr>
          <w:rFonts w:ascii="Times New Roman" w:hAnsi="Times New Roman" w:cs="Times New Roman"/>
          <w:sz w:val="24"/>
          <w:szCs w:val="24"/>
        </w:rPr>
        <w:t>maske</w:t>
      </w:r>
      <w:r w:rsidR="000C77F1" w:rsidRPr="000C77F1">
        <w:rPr>
          <w:rFonts w:ascii="Times New Roman" w:hAnsi="Times New Roman" w:cs="Times New Roman"/>
          <w:sz w:val="24"/>
          <w:szCs w:val="24"/>
        </w:rPr>
        <w:t xml:space="preserve"> </w:t>
      </w:r>
      <w:r w:rsidR="000C77F1">
        <w:rPr>
          <w:rFonts w:ascii="Times New Roman" w:hAnsi="Times New Roman" w:cs="Times New Roman"/>
          <w:sz w:val="24"/>
          <w:szCs w:val="24"/>
        </w:rPr>
        <w:t>ning kindlaid</w:t>
      </w:r>
      <w:r w:rsidR="000C77F1" w:rsidRPr="000C77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591FD" w14:textId="4EA84B2C" w:rsidR="000C77F1" w:rsidRPr="000C77F1" w:rsidRDefault="000C77F1" w:rsidP="000C77F1">
      <w:pPr>
        <w:pStyle w:val="Vahedeta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77F1">
        <w:rPr>
          <w:rFonts w:ascii="Times New Roman" w:hAnsi="Times New Roman" w:cs="Times New Roman"/>
          <w:sz w:val="24"/>
          <w:szCs w:val="24"/>
        </w:rPr>
        <w:t xml:space="preserve">Valimiste korraldajatel </w:t>
      </w:r>
      <w:r w:rsidR="007D7C29">
        <w:rPr>
          <w:rFonts w:ascii="Times New Roman" w:hAnsi="Times New Roman" w:cs="Times New Roman"/>
          <w:sz w:val="24"/>
          <w:szCs w:val="24"/>
        </w:rPr>
        <w:t>ja</w:t>
      </w:r>
      <w:r w:rsidRPr="000C77F1">
        <w:rPr>
          <w:rFonts w:ascii="Times New Roman" w:hAnsi="Times New Roman" w:cs="Times New Roman"/>
          <w:sz w:val="24"/>
          <w:szCs w:val="24"/>
        </w:rPr>
        <w:t xml:space="preserve"> neid abistavatele isikutele peab olema tööülesannete täitmise ajal tagatud käte pesemise või käte antiseptika võimalused.</w:t>
      </w:r>
    </w:p>
    <w:p w14:paraId="58303829" w14:textId="0F7D83C1" w:rsidR="005C4D30" w:rsidRDefault="00BA0AFE" w:rsidP="005C4D30">
      <w:pPr>
        <w:pStyle w:val="Vahedeta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C4D30" w:rsidRPr="005C4D30">
        <w:rPr>
          <w:rFonts w:ascii="Times New Roman" w:hAnsi="Times New Roman" w:cs="Times New Roman"/>
          <w:sz w:val="24"/>
          <w:szCs w:val="24"/>
        </w:rPr>
        <w:t xml:space="preserve">aoskonnakomisjoni töös, koosolekutel ja erinevate valimistoimingute läbiviimistel </w:t>
      </w:r>
      <w:r>
        <w:rPr>
          <w:rFonts w:ascii="Times New Roman" w:hAnsi="Times New Roman" w:cs="Times New Roman"/>
          <w:sz w:val="24"/>
          <w:szCs w:val="24"/>
        </w:rPr>
        <w:t>saab osaleda</w:t>
      </w:r>
      <w:r w:rsidR="005C4D30" w:rsidRPr="005C4D30">
        <w:rPr>
          <w:rFonts w:ascii="Times New Roman" w:hAnsi="Times New Roman" w:cs="Times New Roman"/>
          <w:sz w:val="24"/>
          <w:szCs w:val="24"/>
        </w:rPr>
        <w:t xml:space="preserve"> võimalikult minimaalne kohustuslik arv valimiste korraldajaid ning ülesannete täitmisel </w:t>
      </w:r>
      <w:r>
        <w:rPr>
          <w:rFonts w:ascii="Times New Roman" w:hAnsi="Times New Roman" w:cs="Times New Roman"/>
          <w:sz w:val="24"/>
          <w:szCs w:val="24"/>
        </w:rPr>
        <w:t xml:space="preserve">tuleb jälgida </w:t>
      </w:r>
      <w:r w:rsidR="005C4D30" w:rsidRPr="005C4D30">
        <w:rPr>
          <w:rFonts w:ascii="Times New Roman" w:hAnsi="Times New Roman" w:cs="Times New Roman"/>
          <w:sz w:val="24"/>
          <w:szCs w:val="24"/>
        </w:rPr>
        <w:t>2+2 reeglit. 2+2 reegel tähendab, et kõrvuti saavad töötada ja koos saavad liikuda kuni kaks inimest, kes peavad teistest hoidma kahemeetrist vahemaad.</w:t>
      </w:r>
    </w:p>
    <w:p w14:paraId="1A489605" w14:textId="27D8C1F4" w:rsidR="005C4D30" w:rsidRPr="005C4D30" w:rsidRDefault="005C4D30" w:rsidP="005C4D30">
      <w:pPr>
        <w:pStyle w:val="Vahedeta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C4D30">
        <w:rPr>
          <w:rFonts w:ascii="Times New Roman" w:hAnsi="Times New Roman" w:cs="Times New Roman"/>
          <w:sz w:val="24"/>
          <w:szCs w:val="24"/>
        </w:rPr>
        <w:t>Jälgida</w:t>
      </w:r>
      <w:r w:rsidR="00BA0AFE">
        <w:rPr>
          <w:rFonts w:ascii="Times New Roman" w:hAnsi="Times New Roman" w:cs="Times New Roman"/>
          <w:sz w:val="24"/>
          <w:szCs w:val="24"/>
        </w:rPr>
        <w:t xml:space="preserve"> tuleb</w:t>
      </w:r>
      <w:r w:rsidRPr="005C4D30">
        <w:rPr>
          <w:rFonts w:ascii="Times New Roman" w:hAnsi="Times New Roman" w:cs="Times New Roman"/>
          <w:sz w:val="24"/>
          <w:szCs w:val="24"/>
        </w:rPr>
        <w:t>, et valimiste korraldajate töös oleks võimalikult vähe ühiskasutuses vahendeid ja pindu (s.o arvuteid, arvutiklaviatuure, arvutihiiri, laudu</w:t>
      </w:r>
      <w:r w:rsidR="00E12A5A">
        <w:rPr>
          <w:rFonts w:ascii="Times New Roman" w:hAnsi="Times New Roman" w:cs="Times New Roman"/>
          <w:sz w:val="24"/>
          <w:szCs w:val="24"/>
        </w:rPr>
        <w:t>, toole</w:t>
      </w:r>
      <w:r w:rsidRPr="005C4D30">
        <w:rPr>
          <w:rFonts w:ascii="Times New Roman" w:hAnsi="Times New Roman" w:cs="Times New Roman"/>
          <w:sz w:val="24"/>
          <w:szCs w:val="24"/>
        </w:rPr>
        <w:t xml:space="preserve"> vms). Juhul kui vahendeid ja pindu tuleb ühiskasutada, siis puhastada ja desinfitseerida need enne järgmisele kasutajale üleandmist. </w:t>
      </w:r>
    </w:p>
    <w:p w14:paraId="1D88792B" w14:textId="22206D53" w:rsidR="00412EB7" w:rsidRPr="005C4D30" w:rsidRDefault="00412EB7" w:rsidP="005C4D30">
      <w:pPr>
        <w:pStyle w:val="Vahedeta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8FE" w14:paraId="6D92F015" w14:textId="77777777" w:rsidTr="002068FE">
        <w:tc>
          <w:tcPr>
            <w:tcW w:w="9062" w:type="dxa"/>
            <w:shd w:val="clear" w:color="auto" w:fill="D0CECE" w:themeFill="background2" w:themeFillShade="E6"/>
          </w:tcPr>
          <w:p w14:paraId="3A3DBD46" w14:textId="2517180D" w:rsidR="002068FE" w:rsidRPr="002068FE" w:rsidRDefault="002068FE" w:rsidP="002068FE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Valimisjaoskondade hääletamisruumide asukohad</w:t>
            </w:r>
          </w:p>
        </w:tc>
      </w:tr>
    </w:tbl>
    <w:p w14:paraId="1ACC13CD" w14:textId="77777777" w:rsidR="002068FE" w:rsidRPr="00412EB7" w:rsidRDefault="002068FE" w:rsidP="00B64A7D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51110" w14:textId="5F00B5D7" w:rsidR="00995808" w:rsidRDefault="003148A6" w:rsidP="00412EB7">
      <w:pPr>
        <w:pStyle w:val="Vahede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A7AE2">
        <w:rPr>
          <w:rFonts w:ascii="Times New Roman" w:hAnsi="Times New Roman" w:cs="Times New Roman"/>
          <w:sz w:val="24"/>
          <w:szCs w:val="24"/>
        </w:rPr>
        <w:t xml:space="preserve">alimisjaoskondade hääletamisruume ei </w:t>
      </w:r>
      <w:r>
        <w:rPr>
          <w:rFonts w:ascii="Times New Roman" w:hAnsi="Times New Roman" w:cs="Times New Roman"/>
          <w:sz w:val="24"/>
          <w:szCs w:val="24"/>
        </w:rPr>
        <w:t xml:space="preserve">tohi </w:t>
      </w:r>
      <w:r w:rsidR="006A7AE2">
        <w:rPr>
          <w:rFonts w:ascii="Times New Roman" w:hAnsi="Times New Roman" w:cs="Times New Roman"/>
          <w:sz w:val="24"/>
          <w:szCs w:val="24"/>
        </w:rPr>
        <w:t xml:space="preserve">paigutataks hoonetesse, kus viibivad COVID-19 haiguse </w:t>
      </w:r>
      <w:r w:rsidR="00995808">
        <w:rPr>
          <w:rFonts w:ascii="Times New Roman" w:hAnsi="Times New Roman" w:cs="Times New Roman"/>
          <w:sz w:val="24"/>
          <w:szCs w:val="24"/>
        </w:rPr>
        <w:t>riskirühma kuuluvad isikud (</w:t>
      </w:r>
      <w:r w:rsidR="00995808" w:rsidRPr="00995808">
        <w:rPr>
          <w:rFonts w:ascii="Times New Roman" w:hAnsi="Times New Roman" w:cs="Times New Roman"/>
          <w:sz w:val="24"/>
          <w:szCs w:val="24"/>
        </w:rPr>
        <w:t>vanemaeali</w:t>
      </w:r>
      <w:r w:rsidR="00995808">
        <w:rPr>
          <w:rFonts w:ascii="Times New Roman" w:hAnsi="Times New Roman" w:cs="Times New Roman"/>
          <w:sz w:val="24"/>
          <w:szCs w:val="24"/>
        </w:rPr>
        <w:t>sed</w:t>
      </w:r>
      <w:r w:rsidR="00995808" w:rsidRPr="00995808">
        <w:rPr>
          <w:rFonts w:ascii="Times New Roman" w:hAnsi="Times New Roman" w:cs="Times New Roman"/>
          <w:sz w:val="24"/>
          <w:szCs w:val="24"/>
        </w:rPr>
        <w:t>, kroonilis</w:t>
      </w:r>
      <w:r w:rsidR="003F7DD4">
        <w:rPr>
          <w:rFonts w:ascii="Times New Roman" w:hAnsi="Times New Roman" w:cs="Times New Roman"/>
          <w:sz w:val="24"/>
          <w:szCs w:val="24"/>
        </w:rPr>
        <w:t>i</w:t>
      </w:r>
      <w:r w:rsidR="00995808" w:rsidRPr="00995808">
        <w:rPr>
          <w:rFonts w:ascii="Times New Roman" w:hAnsi="Times New Roman" w:cs="Times New Roman"/>
          <w:sz w:val="24"/>
          <w:szCs w:val="24"/>
        </w:rPr>
        <w:t xml:space="preserve"> haigus</w:t>
      </w:r>
      <w:r w:rsidR="003F7DD4">
        <w:rPr>
          <w:rFonts w:ascii="Times New Roman" w:hAnsi="Times New Roman" w:cs="Times New Roman"/>
          <w:sz w:val="24"/>
          <w:szCs w:val="24"/>
        </w:rPr>
        <w:t xml:space="preserve">i </w:t>
      </w:r>
      <w:r w:rsidR="00995808" w:rsidRPr="00995808">
        <w:rPr>
          <w:rFonts w:ascii="Times New Roman" w:hAnsi="Times New Roman" w:cs="Times New Roman"/>
          <w:sz w:val="24"/>
          <w:szCs w:val="24"/>
        </w:rPr>
        <w:t>põdev</w:t>
      </w:r>
      <w:r w:rsidR="00995808">
        <w:rPr>
          <w:rFonts w:ascii="Times New Roman" w:hAnsi="Times New Roman" w:cs="Times New Roman"/>
          <w:sz w:val="24"/>
          <w:szCs w:val="24"/>
        </w:rPr>
        <w:t>ad isikud) – tervishoiuteenus</w:t>
      </w:r>
      <w:r w:rsidR="00374207">
        <w:rPr>
          <w:rFonts w:ascii="Times New Roman" w:hAnsi="Times New Roman" w:cs="Times New Roman"/>
          <w:sz w:val="24"/>
          <w:szCs w:val="24"/>
        </w:rPr>
        <w:t xml:space="preserve">eid </w:t>
      </w:r>
      <w:r w:rsidR="000042B2">
        <w:rPr>
          <w:rFonts w:ascii="Times New Roman" w:hAnsi="Times New Roman" w:cs="Times New Roman"/>
          <w:sz w:val="24"/>
          <w:szCs w:val="24"/>
        </w:rPr>
        <w:t xml:space="preserve">(haiglad, perearstikeskused) </w:t>
      </w:r>
      <w:r w:rsidR="00995808">
        <w:rPr>
          <w:rFonts w:ascii="Times New Roman" w:hAnsi="Times New Roman" w:cs="Times New Roman"/>
          <w:sz w:val="24"/>
          <w:szCs w:val="24"/>
        </w:rPr>
        <w:t xml:space="preserve">või </w:t>
      </w:r>
      <w:r w:rsidR="00374207">
        <w:rPr>
          <w:rFonts w:ascii="Times New Roman" w:hAnsi="Times New Roman" w:cs="Times New Roman"/>
          <w:sz w:val="24"/>
          <w:szCs w:val="24"/>
        </w:rPr>
        <w:t xml:space="preserve">teatud </w:t>
      </w:r>
      <w:r w:rsidR="00995808">
        <w:rPr>
          <w:rFonts w:ascii="Times New Roman" w:hAnsi="Times New Roman" w:cs="Times New Roman"/>
          <w:sz w:val="24"/>
          <w:szCs w:val="24"/>
        </w:rPr>
        <w:t>sotsiaalhoolekande teenus</w:t>
      </w:r>
      <w:r w:rsidR="00374207">
        <w:rPr>
          <w:rFonts w:ascii="Times New Roman" w:hAnsi="Times New Roman" w:cs="Times New Roman"/>
          <w:sz w:val="24"/>
          <w:szCs w:val="24"/>
        </w:rPr>
        <w:t>eid</w:t>
      </w:r>
      <w:r w:rsidR="00995808">
        <w:rPr>
          <w:rFonts w:ascii="Times New Roman" w:hAnsi="Times New Roman" w:cs="Times New Roman"/>
          <w:sz w:val="24"/>
          <w:szCs w:val="24"/>
        </w:rPr>
        <w:t xml:space="preserve"> (</w:t>
      </w:r>
      <w:r w:rsidR="00374207">
        <w:rPr>
          <w:rFonts w:ascii="Times New Roman" w:hAnsi="Times New Roman" w:cs="Times New Roman"/>
          <w:sz w:val="24"/>
          <w:szCs w:val="24"/>
        </w:rPr>
        <w:t xml:space="preserve">hoolekandeasutused, sotsiaalabikeskused) </w:t>
      </w:r>
      <w:r w:rsidR="00995808">
        <w:rPr>
          <w:rFonts w:ascii="Times New Roman" w:hAnsi="Times New Roman" w:cs="Times New Roman"/>
          <w:sz w:val="24"/>
          <w:szCs w:val="24"/>
        </w:rPr>
        <w:t>osutava</w:t>
      </w:r>
      <w:r w:rsidR="006864CA">
        <w:rPr>
          <w:rFonts w:ascii="Times New Roman" w:hAnsi="Times New Roman" w:cs="Times New Roman"/>
          <w:sz w:val="24"/>
          <w:szCs w:val="24"/>
        </w:rPr>
        <w:t xml:space="preserve">tesse </w:t>
      </w:r>
      <w:r w:rsidR="00995808">
        <w:rPr>
          <w:rFonts w:ascii="Times New Roman" w:hAnsi="Times New Roman" w:cs="Times New Roman"/>
          <w:sz w:val="24"/>
          <w:szCs w:val="24"/>
        </w:rPr>
        <w:t>asutus</w:t>
      </w:r>
      <w:r w:rsidR="006864CA">
        <w:rPr>
          <w:rFonts w:ascii="Times New Roman" w:hAnsi="Times New Roman" w:cs="Times New Roman"/>
          <w:sz w:val="24"/>
          <w:szCs w:val="24"/>
        </w:rPr>
        <w:t>tesse</w:t>
      </w:r>
      <w:r w:rsidR="003F7DD4">
        <w:rPr>
          <w:rFonts w:ascii="Times New Roman" w:hAnsi="Times New Roman" w:cs="Times New Roman"/>
          <w:sz w:val="24"/>
          <w:szCs w:val="24"/>
        </w:rPr>
        <w:t>.</w:t>
      </w:r>
    </w:p>
    <w:p w14:paraId="0B50E67A" w14:textId="5BE80057" w:rsidR="0028469B" w:rsidRDefault="003148A6" w:rsidP="00412EB7">
      <w:pPr>
        <w:pStyle w:val="Vahede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B92372">
        <w:rPr>
          <w:rFonts w:ascii="Times New Roman" w:hAnsi="Times New Roman" w:cs="Times New Roman"/>
          <w:sz w:val="24"/>
          <w:szCs w:val="24"/>
        </w:rPr>
        <w:t>ääletamisruumi</w:t>
      </w:r>
      <w:r w:rsidR="00CE327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tuleb paigutada</w:t>
      </w:r>
      <w:r w:rsidR="00B92372" w:rsidRPr="00825669">
        <w:rPr>
          <w:rFonts w:ascii="Times New Roman" w:hAnsi="Times New Roman" w:cs="Times New Roman"/>
          <w:sz w:val="24"/>
          <w:szCs w:val="24"/>
        </w:rPr>
        <w:t xml:space="preserve"> koolides</w:t>
      </w:r>
      <w:r w:rsidR="005637DD" w:rsidRPr="00825669">
        <w:rPr>
          <w:rFonts w:ascii="Times New Roman" w:hAnsi="Times New Roman" w:cs="Times New Roman"/>
          <w:sz w:val="24"/>
          <w:szCs w:val="24"/>
        </w:rPr>
        <w:t xml:space="preserve">, </w:t>
      </w:r>
      <w:r w:rsidR="00B92372" w:rsidRPr="00825669">
        <w:rPr>
          <w:rFonts w:ascii="Times New Roman" w:hAnsi="Times New Roman" w:cs="Times New Roman"/>
          <w:sz w:val="24"/>
          <w:szCs w:val="24"/>
        </w:rPr>
        <w:t xml:space="preserve">lasteaedades </w:t>
      </w:r>
      <w:r w:rsidR="005637DD" w:rsidRPr="00825669">
        <w:rPr>
          <w:rFonts w:ascii="Times New Roman" w:hAnsi="Times New Roman" w:cs="Times New Roman"/>
          <w:sz w:val="24"/>
          <w:szCs w:val="24"/>
        </w:rPr>
        <w:t xml:space="preserve">ja ülikoolides </w:t>
      </w:r>
      <w:r w:rsidR="0028469B" w:rsidRPr="00825669">
        <w:rPr>
          <w:rFonts w:ascii="Times New Roman" w:hAnsi="Times New Roman" w:cs="Times New Roman"/>
          <w:sz w:val="24"/>
          <w:szCs w:val="24"/>
        </w:rPr>
        <w:t>selliselt, et</w:t>
      </w:r>
      <w:r w:rsidR="0028469B">
        <w:rPr>
          <w:rFonts w:ascii="Times New Roman" w:hAnsi="Times New Roman" w:cs="Times New Roman"/>
          <w:sz w:val="24"/>
          <w:szCs w:val="24"/>
        </w:rPr>
        <w:t xml:space="preserve"> n</w:t>
      </w:r>
      <w:r w:rsidR="006864CA">
        <w:rPr>
          <w:rFonts w:ascii="Times New Roman" w:hAnsi="Times New Roman" w:cs="Times New Roman"/>
          <w:sz w:val="24"/>
          <w:szCs w:val="24"/>
        </w:rPr>
        <w:t xml:space="preserve">eed </w:t>
      </w:r>
      <w:r w:rsidR="0028469B">
        <w:rPr>
          <w:rFonts w:ascii="Times New Roman" w:hAnsi="Times New Roman" w:cs="Times New Roman"/>
          <w:sz w:val="24"/>
          <w:szCs w:val="24"/>
        </w:rPr>
        <w:t xml:space="preserve">asuksid piisavalt eemal õppe- ja huvialasest tööst ning </w:t>
      </w:r>
      <w:r w:rsidR="006864CA">
        <w:rPr>
          <w:rFonts w:ascii="Times New Roman" w:hAnsi="Times New Roman" w:cs="Times New Roman"/>
          <w:sz w:val="24"/>
          <w:szCs w:val="24"/>
        </w:rPr>
        <w:t xml:space="preserve">seeläbi ei oleks </w:t>
      </w:r>
      <w:r w:rsidR="0028469B">
        <w:rPr>
          <w:rFonts w:ascii="Times New Roman" w:hAnsi="Times New Roman" w:cs="Times New Roman"/>
          <w:sz w:val="24"/>
          <w:szCs w:val="24"/>
        </w:rPr>
        <w:t>hääletamisruumide vahetus läheduses täiendavat isikute liikumist</w:t>
      </w:r>
      <w:r w:rsidR="003F7DD4">
        <w:rPr>
          <w:rFonts w:ascii="Times New Roman" w:hAnsi="Times New Roman" w:cs="Times New Roman"/>
          <w:sz w:val="24"/>
          <w:szCs w:val="24"/>
        </w:rPr>
        <w:t>.</w:t>
      </w:r>
    </w:p>
    <w:p w14:paraId="11A10D58" w14:textId="4A540306" w:rsidR="00412EB7" w:rsidRDefault="009460CE" w:rsidP="00412EB7">
      <w:pPr>
        <w:pStyle w:val="Vahede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Hääletamisruumid tuleb</w:t>
      </w:r>
      <w:r w:rsidR="0028469B">
        <w:rPr>
          <w:rFonts w:ascii="Times New Roman" w:hAnsi="Times New Roman" w:cs="Times New Roman"/>
          <w:sz w:val="24"/>
          <w:szCs w:val="24"/>
        </w:rPr>
        <w:t xml:space="preserve"> paiguta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8469B">
        <w:rPr>
          <w:rFonts w:ascii="Times New Roman" w:hAnsi="Times New Roman" w:cs="Times New Roman"/>
          <w:sz w:val="24"/>
          <w:szCs w:val="24"/>
        </w:rPr>
        <w:t xml:space="preserve"> </w:t>
      </w:r>
      <w:r w:rsidR="00E303FE">
        <w:rPr>
          <w:rFonts w:ascii="Times New Roman" w:hAnsi="Times New Roman" w:cs="Times New Roman"/>
          <w:sz w:val="24"/>
          <w:szCs w:val="24"/>
        </w:rPr>
        <w:t>nendesse hoone osadesse, kus</w:t>
      </w:r>
      <w:r w:rsidR="0028469B">
        <w:rPr>
          <w:rFonts w:ascii="Times New Roman" w:hAnsi="Times New Roman" w:cs="Times New Roman"/>
          <w:sz w:val="24"/>
          <w:szCs w:val="24"/>
        </w:rPr>
        <w:t xml:space="preserve"> valijatel on võimalik hoida 2 meetrist distantsi</w:t>
      </w:r>
      <w:r w:rsidR="00E303FE">
        <w:rPr>
          <w:rFonts w:ascii="Times New Roman" w:hAnsi="Times New Roman" w:cs="Times New Roman"/>
          <w:sz w:val="24"/>
          <w:szCs w:val="24"/>
        </w:rPr>
        <w:t xml:space="preserve"> ja kus on töötav ventilatsioon või mida on võimalik sageli tuulutada.</w:t>
      </w:r>
    </w:p>
    <w:p w14:paraId="268C5759" w14:textId="32F9E4E3" w:rsidR="00A14B5C" w:rsidRPr="004B46C3" w:rsidRDefault="001C4F82" w:rsidP="00412EB7">
      <w:pPr>
        <w:pStyle w:val="Vahede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B46C3">
        <w:rPr>
          <w:rFonts w:ascii="Times New Roman" w:hAnsi="Times New Roman" w:cs="Times New Roman"/>
          <w:sz w:val="24"/>
          <w:szCs w:val="24"/>
        </w:rPr>
        <w:t>Eelistada hääletamisruumi</w:t>
      </w:r>
      <w:r w:rsidR="00CE3271">
        <w:rPr>
          <w:rFonts w:ascii="Times New Roman" w:hAnsi="Times New Roman" w:cs="Times New Roman"/>
          <w:sz w:val="24"/>
          <w:szCs w:val="24"/>
        </w:rPr>
        <w:t>de</w:t>
      </w:r>
      <w:r w:rsidRPr="004B46C3">
        <w:rPr>
          <w:rFonts w:ascii="Times New Roman" w:hAnsi="Times New Roman" w:cs="Times New Roman"/>
          <w:sz w:val="24"/>
          <w:szCs w:val="24"/>
        </w:rPr>
        <w:t xml:space="preserve"> paigutamisel hoone</w:t>
      </w:r>
      <w:r w:rsidR="00CE3271">
        <w:rPr>
          <w:rFonts w:ascii="Times New Roman" w:hAnsi="Times New Roman" w:cs="Times New Roman"/>
          <w:sz w:val="24"/>
          <w:szCs w:val="24"/>
        </w:rPr>
        <w:t>s</w:t>
      </w:r>
      <w:r w:rsidRPr="004B46C3">
        <w:rPr>
          <w:rFonts w:ascii="Times New Roman" w:hAnsi="Times New Roman" w:cs="Times New Roman"/>
          <w:sz w:val="24"/>
          <w:szCs w:val="24"/>
        </w:rPr>
        <w:t>se lahendusi, mis tagaksid valijate liikumise hääletamisruumis selliselt, et hääletamisruumi sisenemine ja hääletamisruumis</w:t>
      </w:r>
      <w:r w:rsidR="002E0CE1">
        <w:rPr>
          <w:rFonts w:ascii="Times New Roman" w:hAnsi="Times New Roman" w:cs="Times New Roman"/>
          <w:sz w:val="24"/>
          <w:szCs w:val="24"/>
        </w:rPr>
        <w:t>t</w:t>
      </w:r>
      <w:r w:rsidRPr="004B46C3">
        <w:rPr>
          <w:rFonts w:ascii="Times New Roman" w:hAnsi="Times New Roman" w:cs="Times New Roman"/>
          <w:sz w:val="24"/>
          <w:szCs w:val="24"/>
        </w:rPr>
        <w:t xml:space="preserve"> väljumine oleksid eraldi</w:t>
      </w:r>
      <w:r w:rsidR="004B46C3" w:rsidRPr="004B46C3">
        <w:rPr>
          <w:rFonts w:ascii="Times New Roman" w:hAnsi="Times New Roman" w:cs="Times New Roman"/>
          <w:sz w:val="24"/>
          <w:szCs w:val="24"/>
        </w:rPr>
        <w:t xml:space="preserve">. Seeläbi oleks võimalik valijate liikumist hääletamisruumis paremini hajutada. </w:t>
      </w:r>
      <w:r w:rsidR="00A14B5C" w:rsidRPr="004B46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52EB99" w14:textId="77777777" w:rsidR="00AB08B0" w:rsidRDefault="00AB08B0" w:rsidP="00B64A7D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8FE" w14:paraId="55D79AB3" w14:textId="77777777" w:rsidTr="002068FE">
        <w:tc>
          <w:tcPr>
            <w:tcW w:w="9062" w:type="dxa"/>
            <w:shd w:val="clear" w:color="auto" w:fill="D0CECE" w:themeFill="background2" w:themeFillShade="E6"/>
          </w:tcPr>
          <w:p w14:paraId="2E5D8C2E" w14:textId="10595E0A" w:rsidR="002068FE" w:rsidRPr="002068FE" w:rsidRDefault="002068FE" w:rsidP="002068FE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Valimisjaoskondade hääletamisruumide ettevalmistus</w:t>
            </w:r>
          </w:p>
        </w:tc>
      </w:tr>
    </w:tbl>
    <w:p w14:paraId="4A65526C" w14:textId="2C17E1B0" w:rsidR="00E303FE" w:rsidRDefault="00E303FE" w:rsidP="00B64A7D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9D85B" w14:textId="045A2015" w:rsidR="00E303FE" w:rsidRPr="009B6ED7" w:rsidRDefault="0028700E" w:rsidP="00B64A7D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Infomaterjalid</w:t>
      </w:r>
      <w:r w:rsidR="00A6160B">
        <w:rPr>
          <w:rFonts w:ascii="Times New Roman" w:hAnsi="Times New Roman" w:cs="Times New Roman"/>
          <w:sz w:val="24"/>
          <w:szCs w:val="24"/>
          <w:u w:val="single"/>
        </w:rPr>
        <w:t xml:space="preserve"> ja nende </w:t>
      </w:r>
      <w:r>
        <w:rPr>
          <w:rFonts w:ascii="Times New Roman" w:hAnsi="Times New Roman" w:cs="Times New Roman"/>
          <w:sz w:val="24"/>
          <w:szCs w:val="24"/>
          <w:u w:val="single"/>
        </w:rPr>
        <w:t>paigutus</w:t>
      </w:r>
    </w:p>
    <w:p w14:paraId="2711F32F" w14:textId="6835FAA4" w:rsidR="006864CA" w:rsidRPr="000625D3" w:rsidRDefault="002A41CC" w:rsidP="00B164A7">
      <w:pPr>
        <w:pStyle w:val="Vahedeta"/>
        <w:numPr>
          <w:ilvl w:val="0"/>
          <w:numId w:val="3"/>
        </w:numPr>
        <w:ind w:left="426" w:hanging="426"/>
        <w:rPr>
          <w:rFonts w:ascii="Times New Roman" w:hAnsi="Times New Roman" w:cs="Times New Roman"/>
          <w:strike/>
          <w:sz w:val="24"/>
          <w:szCs w:val="24"/>
        </w:rPr>
      </w:pPr>
      <w:r w:rsidRPr="002A41CC">
        <w:rPr>
          <w:rFonts w:ascii="Times New Roman" w:hAnsi="Times New Roman" w:cs="Times New Roman"/>
          <w:sz w:val="24"/>
          <w:szCs w:val="24"/>
        </w:rPr>
        <w:t xml:space="preserve">Paigutada </w:t>
      </w:r>
      <w:r w:rsidR="006864CA">
        <w:rPr>
          <w:rFonts w:ascii="Times New Roman" w:hAnsi="Times New Roman" w:cs="Times New Roman"/>
          <w:sz w:val="24"/>
          <w:szCs w:val="24"/>
        </w:rPr>
        <w:t>valimisjaoskon</w:t>
      </w:r>
      <w:r w:rsidR="00B164A7">
        <w:rPr>
          <w:rFonts w:ascii="Times New Roman" w:hAnsi="Times New Roman" w:cs="Times New Roman"/>
          <w:sz w:val="24"/>
          <w:szCs w:val="24"/>
        </w:rPr>
        <w:t>na</w:t>
      </w:r>
      <w:r w:rsidR="006864CA">
        <w:rPr>
          <w:rFonts w:ascii="Times New Roman" w:hAnsi="Times New Roman" w:cs="Times New Roman"/>
          <w:sz w:val="24"/>
          <w:szCs w:val="24"/>
        </w:rPr>
        <w:t xml:space="preserve"> hääletamisruumi</w:t>
      </w:r>
      <w:r w:rsidR="00B164A7">
        <w:rPr>
          <w:rFonts w:ascii="Times New Roman" w:hAnsi="Times New Roman" w:cs="Times New Roman"/>
          <w:sz w:val="24"/>
          <w:szCs w:val="24"/>
        </w:rPr>
        <w:t xml:space="preserve"> </w:t>
      </w:r>
      <w:r w:rsidR="006864CA">
        <w:rPr>
          <w:rFonts w:ascii="Times New Roman" w:hAnsi="Times New Roman" w:cs="Times New Roman"/>
          <w:sz w:val="24"/>
          <w:szCs w:val="24"/>
        </w:rPr>
        <w:t xml:space="preserve">nähtavale kohale </w:t>
      </w:r>
      <w:r w:rsidR="007D7C29" w:rsidRPr="00082332">
        <w:rPr>
          <w:rFonts w:ascii="Times New Roman" w:hAnsi="Times New Roman" w:cs="Times New Roman"/>
          <w:sz w:val="24"/>
          <w:szCs w:val="24"/>
        </w:rPr>
        <w:t>valimisteenistuse ettevalmis</w:t>
      </w:r>
      <w:r w:rsidR="00AE31CA">
        <w:rPr>
          <w:rFonts w:ascii="Times New Roman" w:hAnsi="Times New Roman" w:cs="Times New Roman"/>
          <w:sz w:val="24"/>
          <w:szCs w:val="24"/>
        </w:rPr>
        <w:t>t</w:t>
      </w:r>
      <w:r w:rsidR="007D7C29" w:rsidRPr="00082332">
        <w:rPr>
          <w:rFonts w:ascii="Times New Roman" w:hAnsi="Times New Roman" w:cs="Times New Roman"/>
          <w:sz w:val="24"/>
          <w:szCs w:val="24"/>
        </w:rPr>
        <w:t>atud valimiste</w:t>
      </w:r>
      <w:r w:rsidR="00F04A69" w:rsidRPr="00082332">
        <w:rPr>
          <w:rFonts w:ascii="Times New Roman" w:hAnsi="Times New Roman" w:cs="Times New Roman"/>
          <w:sz w:val="24"/>
          <w:szCs w:val="24"/>
        </w:rPr>
        <w:t xml:space="preserve"> </w:t>
      </w:r>
      <w:r w:rsidR="007D450F" w:rsidRPr="00082332">
        <w:rPr>
          <w:rFonts w:ascii="Times New Roman" w:hAnsi="Times New Roman" w:cs="Times New Roman"/>
          <w:sz w:val="24"/>
          <w:szCs w:val="24"/>
        </w:rPr>
        <w:t>plakat</w:t>
      </w:r>
      <w:r w:rsidR="005117B9" w:rsidRPr="00082332">
        <w:rPr>
          <w:rFonts w:ascii="Times New Roman" w:hAnsi="Times New Roman" w:cs="Times New Roman"/>
          <w:sz w:val="24"/>
          <w:szCs w:val="24"/>
        </w:rPr>
        <w:t xml:space="preserve">, mis juhendab </w:t>
      </w:r>
      <w:r w:rsidR="000D5738" w:rsidRPr="00082332">
        <w:rPr>
          <w:rFonts w:ascii="Times New Roman" w:hAnsi="Times New Roman" w:cs="Times New Roman"/>
          <w:sz w:val="24"/>
          <w:szCs w:val="24"/>
        </w:rPr>
        <w:t xml:space="preserve">valijaid </w:t>
      </w:r>
      <w:r w:rsidR="000625D3" w:rsidRPr="00082332">
        <w:rPr>
          <w:rFonts w:ascii="Times New Roman" w:hAnsi="Times New Roman" w:cs="Times New Roman"/>
          <w:sz w:val="24"/>
          <w:szCs w:val="24"/>
        </w:rPr>
        <w:t>kandma hääletamisruumis maski, hoidma teistega vahet</w:t>
      </w:r>
      <w:r w:rsidR="007A7A8E" w:rsidRPr="00082332">
        <w:rPr>
          <w:rFonts w:ascii="Times New Roman" w:hAnsi="Times New Roman" w:cs="Times New Roman"/>
          <w:sz w:val="24"/>
          <w:szCs w:val="24"/>
        </w:rPr>
        <w:t xml:space="preserve"> ja</w:t>
      </w:r>
      <w:r w:rsidR="000625D3" w:rsidRPr="00082332">
        <w:rPr>
          <w:rFonts w:ascii="Times New Roman" w:hAnsi="Times New Roman" w:cs="Times New Roman"/>
          <w:sz w:val="24"/>
          <w:szCs w:val="24"/>
        </w:rPr>
        <w:t xml:space="preserve"> desinfitseerima käsi.</w:t>
      </w:r>
      <w:r w:rsidR="00062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FF3ED" w14:textId="283E7251" w:rsidR="00AD7A10" w:rsidRPr="00B40D80" w:rsidRDefault="00AD7A10" w:rsidP="00AD7A10">
      <w:pPr>
        <w:pStyle w:val="Vahedeta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Paigutada </w:t>
      </w:r>
      <w:r w:rsidRPr="00B40D80">
        <w:rPr>
          <w:rFonts w:ascii="Times New Roman" w:hAnsi="Times New Roman" w:cs="Times New Roman"/>
          <w:sz w:val="24"/>
          <w:szCs w:val="24"/>
        </w:rPr>
        <w:t>hääletamisruumi</w:t>
      </w:r>
      <w:r w:rsidR="00A12390" w:rsidRPr="00B40D80">
        <w:rPr>
          <w:rFonts w:ascii="Times New Roman" w:hAnsi="Times New Roman" w:cs="Times New Roman"/>
          <w:sz w:val="24"/>
          <w:szCs w:val="24"/>
        </w:rPr>
        <w:t xml:space="preserve"> viidad</w:t>
      </w:r>
      <w:r w:rsidRPr="00B40D80">
        <w:rPr>
          <w:rFonts w:ascii="Times New Roman" w:hAnsi="Times New Roman" w:cs="Times New Roman"/>
          <w:sz w:val="24"/>
          <w:szCs w:val="24"/>
        </w:rPr>
        <w:t>, mis juhendavad valijaid</w:t>
      </w:r>
      <w:r w:rsidR="006F1F0E">
        <w:rPr>
          <w:rFonts w:ascii="Times New Roman" w:hAnsi="Times New Roman" w:cs="Times New Roman"/>
          <w:sz w:val="24"/>
          <w:szCs w:val="24"/>
        </w:rPr>
        <w:t xml:space="preserve"> hoidma</w:t>
      </w:r>
      <w:r w:rsidRPr="00B40D80">
        <w:rPr>
          <w:rFonts w:ascii="Times New Roman" w:hAnsi="Times New Roman" w:cs="Times New Roman"/>
          <w:sz w:val="24"/>
          <w:szCs w:val="24"/>
        </w:rPr>
        <w:t xml:space="preserve"> 2 m</w:t>
      </w:r>
      <w:r w:rsidR="00E35A41">
        <w:rPr>
          <w:rFonts w:ascii="Times New Roman" w:hAnsi="Times New Roman" w:cs="Times New Roman"/>
          <w:sz w:val="24"/>
          <w:szCs w:val="24"/>
        </w:rPr>
        <w:t>eetriseid</w:t>
      </w:r>
      <w:r w:rsidRPr="00B40D80">
        <w:rPr>
          <w:rFonts w:ascii="Times New Roman" w:hAnsi="Times New Roman" w:cs="Times New Roman"/>
          <w:sz w:val="24"/>
          <w:szCs w:val="24"/>
        </w:rPr>
        <w:t xml:space="preserve"> vahesid.</w:t>
      </w:r>
    </w:p>
    <w:p w14:paraId="156C3258" w14:textId="59FB01F3" w:rsidR="007A283C" w:rsidRPr="00B40D80" w:rsidRDefault="007A283C" w:rsidP="00AD7A10">
      <w:pPr>
        <w:pStyle w:val="Vahedeta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40D80">
        <w:rPr>
          <w:rFonts w:ascii="Times New Roman" w:hAnsi="Times New Roman" w:cs="Times New Roman"/>
          <w:sz w:val="24"/>
          <w:szCs w:val="24"/>
        </w:rPr>
        <w:t>Nendes hääletamisruumides, kus on võimalik tagada valijate sisenemine ja väljumine erinevatest kohtadest, pa</w:t>
      </w:r>
      <w:r w:rsidR="00FA4C7B" w:rsidRPr="00B40D80">
        <w:rPr>
          <w:rFonts w:ascii="Times New Roman" w:hAnsi="Times New Roman" w:cs="Times New Roman"/>
          <w:sz w:val="24"/>
          <w:szCs w:val="24"/>
        </w:rPr>
        <w:t xml:space="preserve">igutada </w:t>
      </w:r>
      <w:r w:rsidRPr="00B40D80">
        <w:rPr>
          <w:rFonts w:ascii="Times New Roman" w:hAnsi="Times New Roman" w:cs="Times New Roman"/>
          <w:sz w:val="24"/>
          <w:szCs w:val="24"/>
        </w:rPr>
        <w:t xml:space="preserve">hääletamisruumi valijate liikumise suunda </w:t>
      </w:r>
      <w:r w:rsidR="006F1F0E">
        <w:rPr>
          <w:rFonts w:ascii="Times New Roman" w:hAnsi="Times New Roman" w:cs="Times New Roman"/>
          <w:sz w:val="24"/>
          <w:szCs w:val="24"/>
        </w:rPr>
        <w:t>tähistavad</w:t>
      </w:r>
      <w:r w:rsidRPr="00B40D80">
        <w:rPr>
          <w:rFonts w:ascii="Times New Roman" w:hAnsi="Times New Roman" w:cs="Times New Roman"/>
          <w:sz w:val="24"/>
          <w:szCs w:val="24"/>
        </w:rPr>
        <w:t xml:space="preserve"> </w:t>
      </w:r>
      <w:r w:rsidR="006B068B" w:rsidRPr="00B40D80">
        <w:rPr>
          <w:rFonts w:ascii="Times New Roman" w:hAnsi="Times New Roman" w:cs="Times New Roman"/>
          <w:sz w:val="24"/>
          <w:szCs w:val="24"/>
        </w:rPr>
        <w:t>viidad</w:t>
      </w:r>
      <w:r w:rsidRPr="00B40D80">
        <w:rPr>
          <w:rFonts w:ascii="Times New Roman" w:hAnsi="Times New Roman" w:cs="Times New Roman"/>
          <w:sz w:val="24"/>
          <w:szCs w:val="24"/>
        </w:rPr>
        <w:t>.</w:t>
      </w:r>
    </w:p>
    <w:p w14:paraId="0CA123E7" w14:textId="1CEB1535" w:rsidR="00AD7A10" w:rsidRDefault="00AD7A10" w:rsidP="00EF2E8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01996641" w14:textId="4E3E2636" w:rsidR="00AD7A10" w:rsidRPr="007A283C" w:rsidRDefault="00AD7A10" w:rsidP="00AD7A1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7A283C">
        <w:rPr>
          <w:rFonts w:ascii="Times New Roman" w:hAnsi="Times New Roman" w:cs="Times New Roman"/>
          <w:sz w:val="24"/>
          <w:szCs w:val="24"/>
          <w:u w:val="single"/>
        </w:rPr>
        <w:t>Hääletamisruumi</w:t>
      </w:r>
      <w:r w:rsidR="006232D4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7A283C">
        <w:rPr>
          <w:rFonts w:ascii="Times New Roman" w:hAnsi="Times New Roman" w:cs="Times New Roman"/>
          <w:sz w:val="24"/>
          <w:szCs w:val="24"/>
          <w:u w:val="single"/>
        </w:rPr>
        <w:t xml:space="preserve"> sisustus ja vahendid</w:t>
      </w:r>
    </w:p>
    <w:p w14:paraId="27464D89" w14:textId="74AFF049" w:rsidR="00AD7A10" w:rsidRPr="003B59B0" w:rsidRDefault="00E73929" w:rsidP="003B59B0">
      <w:pPr>
        <w:pStyle w:val="Vahedeta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Asetada käte antiseptilised vahendid nähtavasse kohta valijate liikumisteedel, sealhulgas sisenemise ja väljumise kohta.</w:t>
      </w:r>
      <w:r w:rsidR="003B59B0">
        <w:rPr>
          <w:rFonts w:ascii="Times New Roman" w:hAnsi="Times New Roman" w:cs="Times New Roman"/>
          <w:sz w:val="24"/>
          <w:szCs w:val="24"/>
        </w:rPr>
        <w:t xml:space="preserve"> </w:t>
      </w:r>
      <w:r w:rsidR="0054426A">
        <w:rPr>
          <w:rFonts w:ascii="Times New Roman" w:hAnsi="Times New Roman" w:cs="Times New Roman"/>
          <w:sz w:val="24"/>
          <w:szCs w:val="24"/>
        </w:rPr>
        <w:t>A</w:t>
      </w:r>
      <w:r w:rsidR="000D5738">
        <w:rPr>
          <w:rFonts w:ascii="Times New Roman" w:hAnsi="Times New Roman" w:cs="Times New Roman"/>
          <w:sz w:val="24"/>
          <w:szCs w:val="24"/>
        </w:rPr>
        <w:t>n</w:t>
      </w:r>
      <w:r w:rsidR="003B59B0" w:rsidRPr="003B59B0">
        <w:rPr>
          <w:rFonts w:ascii="Times New Roman" w:hAnsi="Times New Roman" w:cs="Times New Roman"/>
          <w:sz w:val="24"/>
          <w:szCs w:val="24"/>
        </w:rPr>
        <w:t xml:space="preserve">tiseptilised vahendid </w:t>
      </w:r>
      <w:r w:rsidR="0054426A">
        <w:rPr>
          <w:rFonts w:ascii="Times New Roman" w:hAnsi="Times New Roman" w:cs="Times New Roman"/>
          <w:sz w:val="24"/>
          <w:szCs w:val="24"/>
        </w:rPr>
        <w:t>peavad olema</w:t>
      </w:r>
      <w:r w:rsidR="003B59B0" w:rsidRPr="003B59B0">
        <w:rPr>
          <w:rFonts w:ascii="Times New Roman" w:hAnsi="Times New Roman" w:cs="Times New Roman"/>
          <w:sz w:val="24"/>
          <w:szCs w:val="24"/>
        </w:rPr>
        <w:t xml:space="preserve"> täidetud ja töökorras terve eelhääletamise perioodi ja valimispäeva</w:t>
      </w:r>
      <w:r w:rsidR="0043664A">
        <w:rPr>
          <w:rFonts w:ascii="Times New Roman" w:hAnsi="Times New Roman" w:cs="Times New Roman"/>
          <w:sz w:val="24"/>
          <w:szCs w:val="24"/>
        </w:rPr>
        <w:t xml:space="preserve"> vältel</w:t>
      </w:r>
      <w:r w:rsidR="003B59B0" w:rsidRPr="003B59B0">
        <w:rPr>
          <w:rFonts w:ascii="Times New Roman" w:hAnsi="Times New Roman" w:cs="Times New Roman"/>
          <w:sz w:val="24"/>
          <w:szCs w:val="24"/>
        </w:rPr>
        <w:t>.</w:t>
      </w:r>
    </w:p>
    <w:p w14:paraId="29EB61BA" w14:textId="237A5314" w:rsidR="003B59B0" w:rsidRDefault="003B59B0" w:rsidP="00AD7A10">
      <w:pPr>
        <w:pStyle w:val="Vahedeta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Paigutada hääletamissedelite väljaandmise kohad, hääletamiskabiinid ja hääletamiskast sellisel viisil, et valijatel oleks võimalus hoida 2 m</w:t>
      </w:r>
      <w:r w:rsidR="00877751">
        <w:rPr>
          <w:rFonts w:ascii="Times New Roman" w:hAnsi="Times New Roman" w:cs="Times New Roman"/>
          <w:sz w:val="24"/>
          <w:szCs w:val="24"/>
        </w:rPr>
        <w:t>eetriseid</w:t>
      </w:r>
      <w:r>
        <w:rPr>
          <w:rFonts w:ascii="Times New Roman" w:hAnsi="Times New Roman" w:cs="Times New Roman"/>
          <w:sz w:val="24"/>
          <w:szCs w:val="24"/>
        </w:rPr>
        <w:t xml:space="preserve"> vahesid.</w:t>
      </w:r>
    </w:p>
    <w:p w14:paraId="46481765" w14:textId="2033513D" w:rsidR="003B59B0" w:rsidRPr="00082332" w:rsidRDefault="003B59B0" w:rsidP="00AD7A10">
      <w:pPr>
        <w:pStyle w:val="Vahedeta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Paigutada hääletamissedelite väljaandmise kohad selliselt, et jaoskonnakomisjoni liikme(te) ning </w:t>
      </w:r>
      <w:r w:rsidR="00641741">
        <w:rPr>
          <w:rFonts w:ascii="Times New Roman" w:hAnsi="Times New Roman" w:cs="Times New Roman"/>
          <w:sz w:val="24"/>
          <w:szCs w:val="24"/>
        </w:rPr>
        <w:t>valija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741">
        <w:rPr>
          <w:rFonts w:ascii="Times New Roman" w:hAnsi="Times New Roman" w:cs="Times New Roman"/>
          <w:sz w:val="24"/>
          <w:szCs w:val="24"/>
        </w:rPr>
        <w:t xml:space="preserve">vahele jääks </w:t>
      </w:r>
      <w:r w:rsidR="00641741">
        <w:rPr>
          <w:rFonts w:ascii="Times New Roman" w:hAnsi="Times New Roman" w:cs="Times New Roman"/>
          <w:sz w:val="24"/>
          <w:szCs w:val="24"/>
        </w:rPr>
        <w:t>võimalikult suur</w:t>
      </w:r>
      <w:r w:rsidRPr="00641741">
        <w:rPr>
          <w:rFonts w:ascii="Times New Roman" w:hAnsi="Times New Roman" w:cs="Times New Roman"/>
          <w:sz w:val="24"/>
          <w:szCs w:val="24"/>
        </w:rPr>
        <w:t xml:space="preserve"> vahe, </w:t>
      </w:r>
      <w:r w:rsidR="000D5738">
        <w:rPr>
          <w:rFonts w:ascii="Times New Roman" w:hAnsi="Times New Roman" w:cs="Times New Roman"/>
          <w:sz w:val="24"/>
          <w:szCs w:val="24"/>
        </w:rPr>
        <w:t xml:space="preserve">mis tagaks isiku tuvastamise </w:t>
      </w:r>
      <w:r w:rsidR="000D5738" w:rsidRPr="00082332">
        <w:rPr>
          <w:rFonts w:ascii="Times New Roman" w:hAnsi="Times New Roman" w:cs="Times New Roman"/>
          <w:sz w:val="24"/>
          <w:szCs w:val="24"/>
        </w:rPr>
        <w:t>ning</w:t>
      </w:r>
      <w:r w:rsidRPr="00082332">
        <w:rPr>
          <w:rFonts w:ascii="Times New Roman" w:hAnsi="Times New Roman" w:cs="Times New Roman"/>
          <w:sz w:val="24"/>
          <w:szCs w:val="24"/>
        </w:rPr>
        <w:t xml:space="preserve"> allkirja andmi</w:t>
      </w:r>
      <w:r w:rsidR="000D5738" w:rsidRPr="00082332">
        <w:rPr>
          <w:rFonts w:ascii="Times New Roman" w:hAnsi="Times New Roman" w:cs="Times New Roman"/>
          <w:sz w:val="24"/>
          <w:szCs w:val="24"/>
        </w:rPr>
        <w:t>s</w:t>
      </w:r>
      <w:r w:rsidRPr="00082332">
        <w:rPr>
          <w:rFonts w:ascii="Times New Roman" w:hAnsi="Times New Roman" w:cs="Times New Roman"/>
          <w:sz w:val="24"/>
          <w:szCs w:val="24"/>
        </w:rPr>
        <w:t xml:space="preserve">e hääletamissedeli </w:t>
      </w:r>
      <w:r w:rsidR="008F511A" w:rsidRPr="00082332">
        <w:rPr>
          <w:rFonts w:ascii="Times New Roman" w:hAnsi="Times New Roman" w:cs="Times New Roman"/>
          <w:sz w:val="24"/>
          <w:szCs w:val="24"/>
        </w:rPr>
        <w:t xml:space="preserve">saamise </w:t>
      </w:r>
      <w:r w:rsidRPr="00082332">
        <w:rPr>
          <w:rFonts w:ascii="Times New Roman" w:hAnsi="Times New Roman" w:cs="Times New Roman"/>
          <w:sz w:val="24"/>
          <w:szCs w:val="24"/>
        </w:rPr>
        <w:t>allkirja lehele.</w:t>
      </w:r>
    </w:p>
    <w:p w14:paraId="2B1356C8" w14:textId="684D4B14" w:rsidR="003B59B0" w:rsidRPr="000D5738" w:rsidRDefault="00D311D8" w:rsidP="00AD7A10">
      <w:pPr>
        <w:pStyle w:val="Vahedeta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82332">
        <w:rPr>
          <w:rFonts w:ascii="Times New Roman" w:hAnsi="Times New Roman" w:cs="Times New Roman"/>
          <w:sz w:val="24"/>
          <w:szCs w:val="24"/>
        </w:rPr>
        <w:t>Jaoskonnas tuleb valijat juhendada enne kirjutusvahendi kasutamist käsi desinfitseerima.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BCC">
        <w:rPr>
          <w:rFonts w:ascii="Times New Roman" w:hAnsi="Times New Roman" w:cs="Times New Roman"/>
          <w:sz w:val="24"/>
          <w:szCs w:val="24"/>
        </w:rPr>
        <w:t xml:space="preserve">Valija tohib soovi korral kasutada oma kirjutusvahendit. </w:t>
      </w:r>
    </w:p>
    <w:p w14:paraId="77B2A772" w14:textId="79CC74DB" w:rsidR="00677D1C" w:rsidRDefault="0043664A" w:rsidP="00E94830">
      <w:pPr>
        <w:pStyle w:val="Vahedeta"/>
        <w:numPr>
          <w:ilvl w:val="0"/>
          <w:numId w:val="3"/>
        </w:numPr>
        <w:tabs>
          <w:tab w:val="left" w:pos="723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Asetada </w:t>
      </w:r>
      <w:r w:rsidR="0054426A">
        <w:rPr>
          <w:rFonts w:ascii="Times New Roman" w:hAnsi="Times New Roman" w:cs="Times New Roman"/>
          <w:sz w:val="24"/>
          <w:szCs w:val="24"/>
        </w:rPr>
        <w:t xml:space="preserve">võimalusel </w:t>
      </w:r>
      <w:r>
        <w:rPr>
          <w:rFonts w:ascii="Times New Roman" w:hAnsi="Times New Roman" w:cs="Times New Roman"/>
          <w:sz w:val="24"/>
          <w:szCs w:val="24"/>
        </w:rPr>
        <w:t xml:space="preserve">ühekordselt kasutatavad maskid nähtavasse kohta valijate liikumisteedel, sealhulgas sisenemise kohta. </w:t>
      </w:r>
      <w:r w:rsidR="003A2AC4" w:rsidRPr="000D5738">
        <w:rPr>
          <w:rFonts w:ascii="Times New Roman" w:hAnsi="Times New Roman" w:cs="Times New Roman"/>
          <w:sz w:val="24"/>
          <w:szCs w:val="24"/>
        </w:rPr>
        <w:t>Paigutada prügikast hääletamisruumi väljapääsu juurde, kuhu saab visata ühekordsed maskid.</w:t>
      </w:r>
      <w:r w:rsidR="00B36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A7A39" w14:textId="3D3524C6" w:rsidR="003F6AD0" w:rsidRDefault="003B59B0" w:rsidP="003F6AD0">
      <w:pPr>
        <w:pStyle w:val="Vahedeta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Mõelda läbi kuhu paigutada valimisjaoskonna hääletamisruumis vaatlejad, et tagatud oleks nende vähemalt 2 m</w:t>
      </w:r>
      <w:r w:rsidR="001F2481">
        <w:rPr>
          <w:rFonts w:ascii="Times New Roman" w:hAnsi="Times New Roman" w:cs="Times New Roman"/>
          <w:sz w:val="24"/>
          <w:szCs w:val="24"/>
        </w:rPr>
        <w:t>eetrine</w:t>
      </w:r>
      <w:r>
        <w:rPr>
          <w:rFonts w:ascii="Times New Roman" w:hAnsi="Times New Roman" w:cs="Times New Roman"/>
          <w:sz w:val="24"/>
          <w:szCs w:val="24"/>
        </w:rPr>
        <w:t xml:space="preserve"> vahe </w:t>
      </w:r>
      <w:r w:rsidR="001E2A43">
        <w:rPr>
          <w:rFonts w:ascii="Times New Roman" w:hAnsi="Times New Roman" w:cs="Times New Roman"/>
          <w:sz w:val="24"/>
          <w:szCs w:val="24"/>
        </w:rPr>
        <w:t xml:space="preserve">valijate </w:t>
      </w:r>
      <w:r>
        <w:rPr>
          <w:rFonts w:ascii="Times New Roman" w:hAnsi="Times New Roman" w:cs="Times New Roman"/>
          <w:sz w:val="24"/>
          <w:szCs w:val="24"/>
        </w:rPr>
        <w:t>ja jaoskonnakomisjoni liikmetega</w:t>
      </w:r>
      <w:r w:rsidR="00677D1C">
        <w:rPr>
          <w:rFonts w:ascii="Times New Roman" w:hAnsi="Times New Roman" w:cs="Times New Roman"/>
          <w:sz w:val="24"/>
          <w:szCs w:val="24"/>
        </w:rPr>
        <w:t>.</w:t>
      </w:r>
      <w:r w:rsidR="000D5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4F0FE" w14:textId="3AD08564" w:rsidR="007472E5" w:rsidRDefault="00FD154F" w:rsidP="00215CEA">
      <w:pPr>
        <w:pStyle w:val="Vahedeta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5CEA">
        <w:rPr>
          <w:rFonts w:ascii="Times New Roman" w:hAnsi="Times New Roman" w:cs="Times New Roman"/>
          <w:sz w:val="24"/>
          <w:szCs w:val="24"/>
        </w:rPr>
        <w:t>Juhul, kui on võimalik</w:t>
      </w:r>
      <w:r w:rsidR="001F2481">
        <w:rPr>
          <w:rFonts w:ascii="Times New Roman" w:hAnsi="Times New Roman" w:cs="Times New Roman"/>
          <w:sz w:val="24"/>
          <w:szCs w:val="24"/>
        </w:rPr>
        <w:t>,</w:t>
      </w:r>
      <w:r w:rsidRPr="00215CEA">
        <w:rPr>
          <w:rFonts w:ascii="Times New Roman" w:hAnsi="Times New Roman" w:cs="Times New Roman"/>
          <w:sz w:val="24"/>
          <w:szCs w:val="24"/>
        </w:rPr>
        <w:t xml:space="preserve"> hoida</w:t>
      </w:r>
      <w:r w:rsidR="00215CEA" w:rsidRPr="00215CEA">
        <w:rPr>
          <w:rFonts w:ascii="Times New Roman" w:hAnsi="Times New Roman" w:cs="Times New Roman"/>
          <w:sz w:val="24"/>
          <w:szCs w:val="24"/>
        </w:rPr>
        <w:t xml:space="preserve"> hoones hääletamisruumini viivad</w:t>
      </w:r>
      <w:r w:rsidRPr="00215CEA">
        <w:rPr>
          <w:rFonts w:ascii="Times New Roman" w:hAnsi="Times New Roman" w:cs="Times New Roman"/>
          <w:sz w:val="24"/>
          <w:szCs w:val="24"/>
        </w:rPr>
        <w:t xml:space="preserve"> uksed avatud</w:t>
      </w:r>
      <w:r w:rsidR="00215CEA" w:rsidRPr="00215CEA">
        <w:rPr>
          <w:rFonts w:ascii="Times New Roman" w:hAnsi="Times New Roman" w:cs="Times New Roman"/>
          <w:sz w:val="24"/>
          <w:szCs w:val="24"/>
        </w:rPr>
        <w:t xml:space="preserve"> s.h hoone </w:t>
      </w:r>
      <w:r w:rsidR="00A221C1">
        <w:rPr>
          <w:rFonts w:ascii="Times New Roman" w:hAnsi="Times New Roman" w:cs="Times New Roman"/>
          <w:sz w:val="24"/>
          <w:szCs w:val="24"/>
        </w:rPr>
        <w:t xml:space="preserve">välise </w:t>
      </w:r>
      <w:r w:rsidR="00215CEA" w:rsidRPr="00215CEA">
        <w:rPr>
          <w:rFonts w:ascii="Times New Roman" w:hAnsi="Times New Roman" w:cs="Times New Roman"/>
          <w:sz w:val="24"/>
          <w:szCs w:val="24"/>
        </w:rPr>
        <w:t>sissepääsu uksed</w:t>
      </w:r>
      <w:r w:rsidRPr="00215CEA">
        <w:rPr>
          <w:rFonts w:ascii="Times New Roman" w:hAnsi="Times New Roman" w:cs="Times New Roman"/>
          <w:sz w:val="24"/>
          <w:szCs w:val="24"/>
        </w:rPr>
        <w:t>, et tekiks võimalikult vähe kokkupuudet ukselinkidega.</w:t>
      </w:r>
    </w:p>
    <w:p w14:paraId="7DFA71BA" w14:textId="0BE9EFD9" w:rsidR="002068FE" w:rsidRDefault="002068FE" w:rsidP="009A3E79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8FE" w14:paraId="7DAC4A66" w14:textId="77777777" w:rsidTr="002068FE">
        <w:tc>
          <w:tcPr>
            <w:tcW w:w="9062" w:type="dxa"/>
            <w:shd w:val="clear" w:color="auto" w:fill="D0CECE" w:themeFill="background2" w:themeFillShade="E6"/>
          </w:tcPr>
          <w:p w14:paraId="22B465A6" w14:textId="2CB0880F" w:rsidR="002068FE" w:rsidRPr="002068FE" w:rsidRDefault="002068FE" w:rsidP="002068FE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Valimisjaoskondade hääletamisruumide puhastamine ja tuulutamine</w:t>
            </w:r>
          </w:p>
        </w:tc>
      </w:tr>
    </w:tbl>
    <w:p w14:paraId="76720F80" w14:textId="10C99498" w:rsidR="002734D2" w:rsidRDefault="002734D2" w:rsidP="002734D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3912D099" w14:textId="20DB4D46" w:rsidR="002734D2" w:rsidRPr="00816D43" w:rsidRDefault="002734D2" w:rsidP="002068FE">
      <w:pPr>
        <w:pStyle w:val="Vahedeta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722FA">
        <w:rPr>
          <w:rFonts w:ascii="Times New Roman" w:hAnsi="Times New Roman" w:cs="Times New Roman"/>
          <w:sz w:val="24"/>
          <w:szCs w:val="24"/>
        </w:rPr>
        <w:t xml:space="preserve">Sagedasti puudutatavaid esemeid ja pindu (ukselingid, </w:t>
      </w:r>
      <w:r w:rsidR="00D254D7">
        <w:rPr>
          <w:rFonts w:ascii="Times New Roman" w:hAnsi="Times New Roman" w:cs="Times New Roman"/>
          <w:sz w:val="24"/>
          <w:szCs w:val="24"/>
        </w:rPr>
        <w:t xml:space="preserve">kirjutusvahendid, </w:t>
      </w:r>
      <w:r w:rsidRPr="00E722FA">
        <w:rPr>
          <w:rFonts w:ascii="Times New Roman" w:hAnsi="Times New Roman" w:cs="Times New Roman"/>
          <w:sz w:val="24"/>
          <w:szCs w:val="24"/>
        </w:rPr>
        <w:t>hääletamiskabiinide lauaplaadid, hääletamissedelite väljaandmise kohtade lauaplaadid</w:t>
      </w:r>
      <w:r w:rsidR="003F6AD0" w:rsidRPr="00E722FA">
        <w:rPr>
          <w:rFonts w:ascii="Times New Roman" w:hAnsi="Times New Roman" w:cs="Times New Roman"/>
          <w:sz w:val="24"/>
          <w:szCs w:val="24"/>
        </w:rPr>
        <w:t xml:space="preserve"> vms</w:t>
      </w:r>
      <w:r w:rsidRPr="00E722FA">
        <w:rPr>
          <w:rFonts w:ascii="Times New Roman" w:hAnsi="Times New Roman" w:cs="Times New Roman"/>
          <w:sz w:val="24"/>
          <w:szCs w:val="24"/>
        </w:rPr>
        <w:t xml:space="preserve">) </w:t>
      </w:r>
      <w:r w:rsidR="006A53B9">
        <w:rPr>
          <w:rFonts w:ascii="Times New Roman" w:hAnsi="Times New Roman" w:cs="Times New Roman"/>
          <w:sz w:val="24"/>
          <w:szCs w:val="24"/>
        </w:rPr>
        <w:t xml:space="preserve">tuleb </w:t>
      </w:r>
      <w:r w:rsidRPr="00E722FA">
        <w:rPr>
          <w:rFonts w:ascii="Times New Roman" w:hAnsi="Times New Roman" w:cs="Times New Roman"/>
          <w:sz w:val="24"/>
          <w:szCs w:val="24"/>
        </w:rPr>
        <w:t xml:space="preserve">puhastada ja desinfitseerida </w:t>
      </w:r>
      <w:r w:rsidRPr="00816D43">
        <w:rPr>
          <w:rFonts w:ascii="Times New Roman" w:hAnsi="Times New Roman" w:cs="Times New Roman"/>
          <w:sz w:val="24"/>
          <w:szCs w:val="24"/>
        </w:rPr>
        <w:t>vähemalt 2-4 tunni järel</w:t>
      </w:r>
      <w:r w:rsidR="008D2D7D" w:rsidRPr="00816D43">
        <w:rPr>
          <w:rFonts w:ascii="Times New Roman" w:hAnsi="Times New Roman" w:cs="Times New Roman"/>
          <w:sz w:val="24"/>
          <w:szCs w:val="24"/>
        </w:rPr>
        <w:t xml:space="preserve"> sõltuvalt hääletamisruumis viibi</w:t>
      </w:r>
      <w:r w:rsidR="00EA1756" w:rsidRPr="00816D43">
        <w:rPr>
          <w:rFonts w:ascii="Times New Roman" w:hAnsi="Times New Roman" w:cs="Times New Roman"/>
          <w:sz w:val="24"/>
          <w:szCs w:val="24"/>
        </w:rPr>
        <w:t>nud</w:t>
      </w:r>
      <w:r w:rsidR="008D2D7D" w:rsidRPr="00816D43">
        <w:rPr>
          <w:rFonts w:ascii="Times New Roman" w:hAnsi="Times New Roman" w:cs="Times New Roman"/>
          <w:sz w:val="24"/>
          <w:szCs w:val="24"/>
        </w:rPr>
        <w:t xml:space="preserve"> valijate arvust</w:t>
      </w:r>
      <w:r w:rsidRPr="00816D43">
        <w:rPr>
          <w:rFonts w:ascii="Times New Roman" w:hAnsi="Times New Roman" w:cs="Times New Roman"/>
          <w:sz w:val="24"/>
          <w:szCs w:val="24"/>
        </w:rPr>
        <w:t>.</w:t>
      </w:r>
    </w:p>
    <w:p w14:paraId="20563EB2" w14:textId="5FE16660" w:rsidR="002734D2" w:rsidRDefault="006A53B9" w:rsidP="002068FE">
      <w:pPr>
        <w:pStyle w:val="Vahedeta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Kogu h</w:t>
      </w:r>
      <w:r w:rsidR="002734D2" w:rsidRPr="002734D2">
        <w:rPr>
          <w:rFonts w:ascii="Times New Roman" w:hAnsi="Times New Roman" w:cs="Times New Roman"/>
          <w:sz w:val="24"/>
          <w:szCs w:val="24"/>
        </w:rPr>
        <w:t xml:space="preserve">ääletamisruum ja sellel kasutatavad pinnad </w:t>
      </w:r>
      <w:r>
        <w:rPr>
          <w:rFonts w:ascii="Times New Roman" w:hAnsi="Times New Roman" w:cs="Times New Roman"/>
          <w:sz w:val="24"/>
          <w:szCs w:val="24"/>
        </w:rPr>
        <w:t xml:space="preserve">ning kasutatud vahendid </w:t>
      </w:r>
      <w:r w:rsidR="002734D2" w:rsidRPr="002734D2">
        <w:rPr>
          <w:rFonts w:ascii="Times New Roman" w:hAnsi="Times New Roman" w:cs="Times New Roman"/>
          <w:sz w:val="24"/>
          <w:szCs w:val="24"/>
        </w:rPr>
        <w:t xml:space="preserve">tuleb puhastada </w:t>
      </w:r>
      <w:r>
        <w:rPr>
          <w:rFonts w:ascii="Times New Roman" w:hAnsi="Times New Roman" w:cs="Times New Roman"/>
          <w:sz w:val="24"/>
          <w:szCs w:val="24"/>
        </w:rPr>
        <w:t xml:space="preserve">ja desinfitseerida </w:t>
      </w:r>
      <w:r w:rsidR="002734D2" w:rsidRPr="002734D2">
        <w:rPr>
          <w:rFonts w:ascii="Times New Roman" w:hAnsi="Times New Roman" w:cs="Times New Roman"/>
          <w:sz w:val="24"/>
          <w:szCs w:val="24"/>
        </w:rPr>
        <w:t xml:space="preserve">pärast hääletamisruumi sulgemist iga eelhääletamise päeva lõpus ja valimispäeva lõpus. </w:t>
      </w:r>
    </w:p>
    <w:p w14:paraId="7E1C368D" w14:textId="77777777" w:rsidR="006A53B9" w:rsidRDefault="006A53B9" w:rsidP="006A53B9">
      <w:pPr>
        <w:pStyle w:val="Vahedeta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A53B9">
        <w:rPr>
          <w:rFonts w:ascii="Times New Roman" w:hAnsi="Times New Roman" w:cs="Times New Roman"/>
          <w:sz w:val="24"/>
          <w:szCs w:val="24"/>
        </w:rPr>
        <w:t>Juhul, kui hääletamisruumis on mehhaaniline sissepuhke-väljatõmbe ventilatsioon, siis tagada, et see oleks töökorras ja sisselülitatud.</w:t>
      </w:r>
    </w:p>
    <w:p w14:paraId="28F84528" w14:textId="04CBDAAF" w:rsidR="00AB08B0" w:rsidRPr="002D1357" w:rsidRDefault="006A53B9" w:rsidP="00AD7A10">
      <w:pPr>
        <w:pStyle w:val="Vahedeta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A53B9">
        <w:rPr>
          <w:rFonts w:ascii="Times New Roman" w:hAnsi="Times New Roman" w:cs="Times New Roman"/>
          <w:sz w:val="24"/>
          <w:szCs w:val="24"/>
        </w:rPr>
        <w:lastRenderedPageBreak/>
        <w:t>Juhul, kui hääletamisruumis ei ole mehhaanilist ventilatsiooni tuleb ruumi tuuluta</w:t>
      </w:r>
      <w:r w:rsidR="0054426A">
        <w:rPr>
          <w:rFonts w:ascii="Times New Roman" w:hAnsi="Times New Roman" w:cs="Times New Roman"/>
          <w:sz w:val="24"/>
          <w:szCs w:val="24"/>
        </w:rPr>
        <w:t>da</w:t>
      </w:r>
      <w:r w:rsidRPr="006A53B9">
        <w:rPr>
          <w:rFonts w:ascii="Times New Roman" w:hAnsi="Times New Roman" w:cs="Times New Roman"/>
          <w:sz w:val="24"/>
          <w:szCs w:val="24"/>
        </w:rPr>
        <w:t xml:space="preserve"> akende avamisega ning nii tihti kui võimalik. </w:t>
      </w:r>
      <w:r w:rsidR="00F63983">
        <w:rPr>
          <w:rFonts w:ascii="Times New Roman" w:hAnsi="Times New Roman" w:cs="Times New Roman"/>
          <w:sz w:val="24"/>
          <w:szCs w:val="24"/>
        </w:rPr>
        <w:t>Tuulutada võiks vähemalt 2-4 tunni järel sõltuvalt hääletamisruumis viibinud valijate arvust ning ilmastikuoludest.</w:t>
      </w:r>
    </w:p>
    <w:p w14:paraId="782EBB9D" w14:textId="77777777" w:rsidR="00AB08B0" w:rsidRDefault="00AB08B0" w:rsidP="00AD7A10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5874" w14:paraId="015FB37B" w14:textId="77777777" w:rsidTr="008C5874">
        <w:tc>
          <w:tcPr>
            <w:tcW w:w="9062" w:type="dxa"/>
            <w:shd w:val="clear" w:color="auto" w:fill="D0CECE" w:themeFill="background2" w:themeFillShade="E6"/>
          </w:tcPr>
          <w:p w14:paraId="6CEDFF15" w14:textId="77C66EE5" w:rsidR="008C5874" w:rsidRDefault="008C5874" w:rsidP="008C5874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Hääletamise kord</w:t>
            </w:r>
          </w:p>
        </w:tc>
      </w:tr>
    </w:tbl>
    <w:p w14:paraId="2940AB9D" w14:textId="77777777" w:rsidR="002734D2" w:rsidRDefault="002734D2" w:rsidP="00AD7A10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45395" w14:textId="27F72C3E" w:rsidR="00971F1C" w:rsidRPr="002734D2" w:rsidRDefault="002068FE" w:rsidP="00AD7A1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Valimisjaoskonna hääletamisruumis hääletamine</w:t>
      </w:r>
    </w:p>
    <w:p w14:paraId="4CC2E6FF" w14:textId="57BAEC18" w:rsidR="00A468BE" w:rsidRPr="001C05DC" w:rsidRDefault="006D20F9" w:rsidP="00A468BE">
      <w:pPr>
        <w:pStyle w:val="Vahedeta"/>
        <w:numPr>
          <w:ilvl w:val="0"/>
          <w:numId w:val="5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Jälgida ja </w:t>
      </w:r>
      <w:r w:rsidR="003B7B67">
        <w:rPr>
          <w:rFonts w:ascii="Times New Roman" w:hAnsi="Times New Roman" w:cs="Times New Roman"/>
          <w:sz w:val="24"/>
          <w:szCs w:val="24"/>
        </w:rPr>
        <w:t>soovitada</w:t>
      </w:r>
      <w:r w:rsidR="00A468BE">
        <w:rPr>
          <w:rFonts w:ascii="Times New Roman" w:hAnsi="Times New Roman" w:cs="Times New Roman"/>
          <w:sz w:val="24"/>
          <w:szCs w:val="24"/>
        </w:rPr>
        <w:t>, et valijad kanna</w:t>
      </w:r>
      <w:r>
        <w:rPr>
          <w:rFonts w:ascii="Times New Roman" w:hAnsi="Times New Roman" w:cs="Times New Roman"/>
          <w:sz w:val="24"/>
          <w:szCs w:val="24"/>
        </w:rPr>
        <w:t>ksid</w:t>
      </w:r>
      <w:r w:rsidR="00A468BE">
        <w:rPr>
          <w:rFonts w:ascii="Times New Roman" w:hAnsi="Times New Roman" w:cs="Times New Roman"/>
          <w:sz w:val="24"/>
          <w:szCs w:val="24"/>
        </w:rPr>
        <w:t xml:space="preserve"> valimisjaoskonna hääletamisruumis maske.</w:t>
      </w:r>
      <w:r w:rsidR="00BB1C33">
        <w:rPr>
          <w:rFonts w:ascii="Times New Roman" w:hAnsi="Times New Roman" w:cs="Times New Roman"/>
          <w:sz w:val="24"/>
          <w:szCs w:val="24"/>
        </w:rPr>
        <w:t xml:space="preserve"> </w:t>
      </w:r>
      <w:r w:rsidR="00762906" w:rsidRPr="00762906">
        <w:rPr>
          <w:rFonts w:ascii="Times New Roman" w:hAnsi="Times New Roman" w:cs="Times New Roman"/>
          <w:sz w:val="24"/>
          <w:szCs w:val="24"/>
        </w:rPr>
        <w:t>Maske ei pea kandma alla 12-aastased lapsed ja seda ei tule teha ka siis, kui maskikandmine on vastunäidustatud tervise tõttu või see ei sobi tegevuse iseloomuga.</w:t>
      </w:r>
    </w:p>
    <w:p w14:paraId="294B8ED5" w14:textId="109B287D" w:rsidR="001C05DC" w:rsidRPr="00082332" w:rsidRDefault="001C05DC" w:rsidP="00A468BE">
      <w:pPr>
        <w:pStyle w:val="Vahedeta"/>
        <w:numPr>
          <w:ilvl w:val="0"/>
          <w:numId w:val="5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C05DC">
        <w:rPr>
          <w:rFonts w:ascii="Times New Roman" w:hAnsi="Times New Roman" w:cs="Times New Roman"/>
          <w:sz w:val="24"/>
          <w:szCs w:val="24"/>
        </w:rPr>
        <w:t>Hääletamisõiguse kontrollimise hetkel tuleb valijal mask eemaldada.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03">
        <w:rPr>
          <w:rFonts w:ascii="Times New Roman" w:hAnsi="Times New Roman" w:cs="Times New Roman"/>
          <w:sz w:val="24"/>
          <w:szCs w:val="24"/>
        </w:rPr>
        <w:t xml:space="preserve">Võimalusel ei võta jaoskonnakomisjon isikut tõendavat dokumenti enda kätte, vaid kontrollib seda nii, et </w:t>
      </w:r>
      <w:r w:rsidR="006B6A03" w:rsidRPr="00082332">
        <w:rPr>
          <w:rFonts w:ascii="Times New Roman" w:hAnsi="Times New Roman" w:cs="Times New Roman"/>
          <w:sz w:val="24"/>
          <w:szCs w:val="24"/>
        </w:rPr>
        <w:t>dokument asetatakse lauale või jääb valija kätte</w:t>
      </w:r>
      <w:r w:rsidRPr="00082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002B97" w14:textId="707D7E48" w:rsidR="00F533D7" w:rsidRPr="00082332" w:rsidRDefault="0044216F" w:rsidP="0044216F">
      <w:pPr>
        <w:pStyle w:val="Vahedeta"/>
        <w:numPr>
          <w:ilvl w:val="0"/>
          <w:numId w:val="5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082332">
        <w:rPr>
          <w:rFonts w:ascii="Times New Roman" w:hAnsi="Times New Roman" w:cs="Times New Roman"/>
          <w:sz w:val="24"/>
          <w:szCs w:val="24"/>
        </w:rPr>
        <w:t xml:space="preserve">Jälgida ja juhendada valijaid hääletamissedeli saamise allkirja lehe ja hääletamissedeli täitmise eelselt desinfitseerima käsi. </w:t>
      </w:r>
      <w:r w:rsidRPr="00082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C9FB8A" w14:textId="35ADC482" w:rsidR="00762906" w:rsidRPr="00245458" w:rsidRDefault="000951E3" w:rsidP="00A468BE">
      <w:pPr>
        <w:pStyle w:val="Vahedeta"/>
        <w:numPr>
          <w:ilvl w:val="0"/>
          <w:numId w:val="5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Väljaspool valimisringkonda hääletamisel k</w:t>
      </w:r>
      <w:r w:rsidR="00245458">
        <w:rPr>
          <w:rFonts w:ascii="Times New Roman" w:hAnsi="Times New Roman" w:cs="Times New Roman"/>
          <w:sz w:val="24"/>
          <w:szCs w:val="24"/>
        </w:rPr>
        <w:t xml:space="preserve">indlustada, et valijad desinfitseerivad oma käed enne </w:t>
      </w:r>
      <w:r>
        <w:rPr>
          <w:rFonts w:ascii="Times New Roman" w:hAnsi="Times New Roman" w:cs="Times New Roman"/>
          <w:sz w:val="24"/>
          <w:szCs w:val="24"/>
        </w:rPr>
        <w:t xml:space="preserve">oma ringkonna </w:t>
      </w:r>
      <w:r w:rsidR="00245458">
        <w:rPr>
          <w:rFonts w:ascii="Times New Roman" w:hAnsi="Times New Roman" w:cs="Times New Roman"/>
          <w:sz w:val="24"/>
          <w:szCs w:val="24"/>
        </w:rPr>
        <w:t xml:space="preserve">kandidaatide nimekirja kasutamist. </w:t>
      </w:r>
      <w:r w:rsidR="004E4FCE">
        <w:rPr>
          <w:rFonts w:ascii="Times New Roman" w:hAnsi="Times New Roman" w:cs="Times New Roman"/>
          <w:sz w:val="24"/>
          <w:szCs w:val="24"/>
        </w:rPr>
        <w:t xml:space="preserve">Juhul, kui see ei ole võimalik, siis trükitakse valijale </w:t>
      </w:r>
      <w:r w:rsidR="00C06CFC">
        <w:rPr>
          <w:rFonts w:ascii="Times New Roman" w:hAnsi="Times New Roman" w:cs="Times New Roman"/>
          <w:sz w:val="24"/>
          <w:szCs w:val="24"/>
        </w:rPr>
        <w:t xml:space="preserve">vajalik </w:t>
      </w:r>
      <w:r w:rsidR="004E4FCE">
        <w:rPr>
          <w:rFonts w:ascii="Times New Roman" w:hAnsi="Times New Roman" w:cs="Times New Roman"/>
          <w:sz w:val="24"/>
          <w:szCs w:val="24"/>
        </w:rPr>
        <w:t>nimekir</w:t>
      </w:r>
      <w:r w:rsidR="006327BE">
        <w:rPr>
          <w:rFonts w:ascii="Times New Roman" w:hAnsi="Times New Roman" w:cs="Times New Roman"/>
          <w:sz w:val="24"/>
          <w:szCs w:val="24"/>
        </w:rPr>
        <w:t>ja osa</w:t>
      </w:r>
      <w:r w:rsidR="004E4FCE">
        <w:rPr>
          <w:rFonts w:ascii="Times New Roman" w:hAnsi="Times New Roman" w:cs="Times New Roman"/>
          <w:sz w:val="24"/>
          <w:szCs w:val="24"/>
        </w:rPr>
        <w:t xml:space="preserve"> välja ühekordseks kasutamiseks. </w:t>
      </w:r>
    </w:p>
    <w:p w14:paraId="4E8A2BD7" w14:textId="6F2333C6" w:rsidR="00400536" w:rsidRPr="00971F1C" w:rsidRDefault="00431300" w:rsidP="00971F1C">
      <w:pPr>
        <w:pStyle w:val="Vahedeta"/>
        <w:numPr>
          <w:ilvl w:val="0"/>
          <w:numId w:val="5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Jälgida ja juhendada </w:t>
      </w:r>
      <w:r w:rsidR="00971F1C" w:rsidRPr="006F7F00">
        <w:rPr>
          <w:rFonts w:ascii="Times New Roman" w:hAnsi="Times New Roman" w:cs="Times New Roman"/>
          <w:sz w:val="24"/>
          <w:szCs w:val="24"/>
        </w:rPr>
        <w:t xml:space="preserve">valijaid valimisjaoskonna hääletamisruumis </w:t>
      </w:r>
      <w:r>
        <w:rPr>
          <w:rFonts w:ascii="Times New Roman" w:hAnsi="Times New Roman" w:cs="Times New Roman"/>
          <w:sz w:val="24"/>
          <w:szCs w:val="24"/>
        </w:rPr>
        <w:t xml:space="preserve">liikuma </w:t>
      </w:r>
      <w:r w:rsidR="00971F1C" w:rsidRPr="006F7F00">
        <w:rPr>
          <w:rFonts w:ascii="Times New Roman" w:hAnsi="Times New Roman" w:cs="Times New Roman"/>
          <w:sz w:val="24"/>
          <w:szCs w:val="24"/>
        </w:rPr>
        <w:t xml:space="preserve">sellisel moel, et tagatud on </w:t>
      </w:r>
      <w:r w:rsidR="00F4431D">
        <w:rPr>
          <w:rFonts w:ascii="Times New Roman" w:hAnsi="Times New Roman" w:cs="Times New Roman"/>
          <w:sz w:val="24"/>
          <w:szCs w:val="24"/>
        </w:rPr>
        <w:t>2 m</w:t>
      </w:r>
      <w:r w:rsidR="002D60E0">
        <w:rPr>
          <w:rFonts w:ascii="Times New Roman" w:hAnsi="Times New Roman" w:cs="Times New Roman"/>
          <w:sz w:val="24"/>
          <w:szCs w:val="24"/>
        </w:rPr>
        <w:t>eetriste</w:t>
      </w:r>
      <w:r w:rsidR="00F4431D">
        <w:rPr>
          <w:rFonts w:ascii="Times New Roman" w:hAnsi="Times New Roman" w:cs="Times New Roman"/>
          <w:sz w:val="24"/>
          <w:szCs w:val="24"/>
        </w:rPr>
        <w:t xml:space="preserve"> vahemaade</w:t>
      </w:r>
      <w:r w:rsidR="00971F1C" w:rsidRPr="006F7F00">
        <w:rPr>
          <w:rFonts w:ascii="Times New Roman" w:hAnsi="Times New Roman" w:cs="Times New Roman"/>
          <w:sz w:val="24"/>
          <w:szCs w:val="24"/>
        </w:rPr>
        <w:t xml:space="preserve"> hoidmine</w:t>
      </w:r>
      <w:r w:rsidR="003D6F58" w:rsidRPr="006F7F00">
        <w:rPr>
          <w:rFonts w:ascii="Times New Roman" w:hAnsi="Times New Roman" w:cs="Times New Roman"/>
          <w:sz w:val="24"/>
          <w:szCs w:val="24"/>
        </w:rPr>
        <w:t xml:space="preserve"> ning </w:t>
      </w:r>
      <w:r w:rsidR="00DD7555" w:rsidRPr="006F7F00">
        <w:rPr>
          <w:rFonts w:ascii="Times New Roman" w:hAnsi="Times New Roman" w:cs="Times New Roman"/>
          <w:sz w:val="24"/>
          <w:szCs w:val="24"/>
        </w:rPr>
        <w:t xml:space="preserve">valijad </w:t>
      </w:r>
      <w:r w:rsidR="003D6F58" w:rsidRPr="006F7F00">
        <w:rPr>
          <w:rFonts w:ascii="Times New Roman" w:hAnsi="Times New Roman" w:cs="Times New Roman"/>
          <w:sz w:val="24"/>
          <w:szCs w:val="24"/>
        </w:rPr>
        <w:t>ei viibiks koos suuremates gruppides.</w:t>
      </w:r>
      <w:r w:rsidR="003D6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0A47D" w14:textId="0FF94EC4" w:rsidR="00971F1C" w:rsidRPr="00971F1C" w:rsidRDefault="00971F1C" w:rsidP="00971F1C">
      <w:pPr>
        <w:pStyle w:val="Vahedeta"/>
        <w:numPr>
          <w:ilvl w:val="0"/>
          <w:numId w:val="5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Juhul, kui valimisjaoskonna hääletamisruumis viibib enam valijaid kui </w:t>
      </w:r>
      <w:r w:rsidR="004B26AA">
        <w:rPr>
          <w:rFonts w:ascii="Times New Roman" w:hAnsi="Times New Roman" w:cs="Times New Roman"/>
          <w:sz w:val="24"/>
          <w:szCs w:val="24"/>
        </w:rPr>
        <w:t>2 m</w:t>
      </w:r>
      <w:r w:rsidR="008C756F">
        <w:rPr>
          <w:rFonts w:ascii="Times New Roman" w:hAnsi="Times New Roman" w:cs="Times New Roman"/>
          <w:sz w:val="24"/>
          <w:szCs w:val="24"/>
        </w:rPr>
        <w:t xml:space="preserve">eetriste </w:t>
      </w:r>
      <w:r w:rsidR="004B26AA">
        <w:rPr>
          <w:rFonts w:ascii="Times New Roman" w:hAnsi="Times New Roman" w:cs="Times New Roman"/>
          <w:sz w:val="24"/>
          <w:szCs w:val="24"/>
        </w:rPr>
        <w:t xml:space="preserve">vahemaade </w:t>
      </w:r>
      <w:r>
        <w:rPr>
          <w:rFonts w:ascii="Times New Roman" w:hAnsi="Times New Roman" w:cs="Times New Roman"/>
          <w:sz w:val="24"/>
          <w:szCs w:val="24"/>
        </w:rPr>
        <w:t>hoidmiseks võimalik</w:t>
      </w:r>
      <w:r w:rsidR="00F65D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juhenda</w:t>
      </w:r>
      <w:r w:rsidR="004B26AA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valijaid ootama hääletamisruumis</w:t>
      </w:r>
      <w:r w:rsidR="00A962B6">
        <w:rPr>
          <w:rFonts w:ascii="Times New Roman" w:hAnsi="Times New Roman" w:cs="Times New Roman"/>
          <w:sz w:val="24"/>
          <w:szCs w:val="24"/>
        </w:rPr>
        <w:t>t</w:t>
      </w:r>
      <w:r w:rsidR="00333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väljaspool ning hoidma samal ajal </w:t>
      </w:r>
      <w:r w:rsidR="004B26AA">
        <w:rPr>
          <w:rFonts w:ascii="Times New Roman" w:hAnsi="Times New Roman" w:cs="Times New Roman"/>
          <w:sz w:val="24"/>
          <w:szCs w:val="24"/>
        </w:rPr>
        <w:t xml:space="preserve">omavahel </w:t>
      </w:r>
      <w:r>
        <w:rPr>
          <w:rFonts w:ascii="Times New Roman" w:hAnsi="Times New Roman" w:cs="Times New Roman"/>
          <w:sz w:val="24"/>
          <w:szCs w:val="24"/>
        </w:rPr>
        <w:t>piisavat vahemaad.</w:t>
      </w:r>
    </w:p>
    <w:p w14:paraId="2825EEA6" w14:textId="1C5117F7" w:rsidR="00971F1C" w:rsidRPr="009E69A4" w:rsidRDefault="00971F1C" w:rsidP="00971F1C">
      <w:pPr>
        <w:pStyle w:val="Vahedeta"/>
        <w:numPr>
          <w:ilvl w:val="0"/>
          <w:numId w:val="5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Juhul, kui tekivad ootejärjekorrad kas hääletamissedelite väljaandmise kohtades</w:t>
      </w:r>
      <w:r w:rsidR="004B26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hääletamiskabiinide </w:t>
      </w:r>
      <w:r w:rsidR="004B26AA">
        <w:rPr>
          <w:rFonts w:ascii="Times New Roman" w:hAnsi="Times New Roman" w:cs="Times New Roman"/>
          <w:sz w:val="24"/>
          <w:szCs w:val="24"/>
        </w:rPr>
        <w:t xml:space="preserve">või hääletamisruumi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10E41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 kutsu</w:t>
      </w:r>
      <w:r w:rsidR="004B26AA">
        <w:rPr>
          <w:rFonts w:ascii="Times New Roman" w:hAnsi="Times New Roman" w:cs="Times New Roman"/>
          <w:sz w:val="24"/>
          <w:szCs w:val="24"/>
        </w:rPr>
        <w:t xml:space="preserve">da </w:t>
      </w:r>
      <w:r w:rsidR="003D6F58">
        <w:rPr>
          <w:rFonts w:ascii="Times New Roman" w:hAnsi="Times New Roman" w:cs="Times New Roman"/>
          <w:sz w:val="24"/>
          <w:szCs w:val="24"/>
        </w:rPr>
        <w:t xml:space="preserve">võimalusel </w:t>
      </w:r>
      <w:r>
        <w:rPr>
          <w:rFonts w:ascii="Times New Roman" w:hAnsi="Times New Roman" w:cs="Times New Roman"/>
          <w:sz w:val="24"/>
          <w:szCs w:val="24"/>
        </w:rPr>
        <w:t>lubama vanemaealisi järjekordades ettepoole.</w:t>
      </w:r>
    </w:p>
    <w:p w14:paraId="008103E4" w14:textId="7A1013CD" w:rsidR="009E69A4" w:rsidRPr="004B26AA" w:rsidRDefault="0054426A" w:rsidP="00971F1C">
      <w:pPr>
        <w:pStyle w:val="Vahedeta"/>
        <w:numPr>
          <w:ilvl w:val="0"/>
          <w:numId w:val="5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Vaatlejad peavad kandma</w:t>
      </w:r>
      <w:r w:rsidR="007935C6">
        <w:rPr>
          <w:rFonts w:ascii="Times New Roman" w:hAnsi="Times New Roman" w:cs="Times New Roman"/>
          <w:sz w:val="24"/>
          <w:szCs w:val="24"/>
        </w:rPr>
        <w:t xml:space="preserve"> valimisjaoskonna</w:t>
      </w:r>
      <w:r w:rsidR="00BC4E9D">
        <w:rPr>
          <w:rFonts w:ascii="Times New Roman" w:hAnsi="Times New Roman" w:cs="Times New Roman"/>
          <w:sz w:val="24"/>
          <w:szCs w:val="24"/>
        </w:rPr>
        <w:t>s</w:t>
      </w:r>
      <w:r w:rsidR="007935C6">
        <w:rPr>
          <w:rFonts w:ascii="Times New Roman" w:hAnsi="Times New Roman" w:cs="Times New Roman"/>
          <w:sz w:val="24"/>
          <w:szCs w:val="24"/>
        </w:rPr>
        <w:t xml:space="preserve"> maske</w:t>
      </w:r>
      <w:r>
        <w:rPr>
          <w:rFonts w:ascii="Times New Roman" w:hAnsi="Times New Roman" w:cs="Times New Roman"/>
          <w:sz w:val="24"/>
          <w:szCs w:val="24"/>
        </w:rPr>
        <w:t xml:space="preserve"> ja jälgima</w:t>
      </w:r>
      <w:r w:rsidR="007935C6">
        <w:rPr>
          <w:rFonts w:ascii="Times New Roman" w:hAnsi="Times New Roman" w:cs="Times New Roman"/>
          <w:sz w:val="24"/>
          <w:szCs w:val="24"/>
        </w:rPr>
        <w:t xml:space="preserve"> </w:t>
      </w:r>
      <w:r w:rsidR="00BC4E9D">
        <w:rPr>
          <w:rFonts w:ascii="Times New Roman" w:hAnsi="Times New Roman" w:cs="Times New Roman"/>
          <w:sz w:val="24"/>
          <w:szCs w:val="24"/>
        </w:rPr>
        <w:t>valimis</w:t>
      </w:r>
      <w:r w:rsidR="007935C6">
        <w:rPr>
          <w:rFonts w:ascii="Times New Roman" w:hAnsi="Times New Roman" w:cs="Times New Roman"/>
          <w:sz w:val="24"/>
          <w:szCs w:val="24"/>
        </w:rPr>
        <w:t>toiminguid ning jaoskonnakomisjoni tööd vähemalt 2 m</w:t>
      </w:r>
      <w:r w:rsidR="00353D36">
        <w:rPr>
          <w:rFonts w:ascii="Times New Roman" w:hAnsi="Times New Roman" w:cs="Times New Roman"/>
          <w:sz w:val="24"/>
          <w:szCs w:val="24"/>
        </w:rPr>
        <w:t>eetrise</w:t>
      </w:r>
      <w:r w:rsidR="007935C6">
        <w:rPr>
          <w:rFonts w:ascii="Times New Roman" w:hAnsi="Times New Roman" w:cs="Times New Roman"/>
          <w:sz w:val="24"/>
          <w:szCs w:val="24"/>
        </w:rPr>
        <w:t xml:space="preserve"> vahemaa kauguselt.  </w:t>
      </w:r>
    </w:p>
    <w:p w14:paraId="31EB80BC" w14:textId="32B673EE" w:rsidR="00971F1C" w:rsidRDefault="00971F1C" w:rsidP="00971F1C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29668674" w14:textId="53974542" w:rsidR="002068FE" w:rsidRDefault="002068FE" w:rsidP="00EB572A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2068FE">
        <w:rPr>
          <w:rFonts w:ascii="Times New Roman" w:hAnsi="Times New Roman" w:cs="Times New Roman"/>
          <w:sz w:val="24"/>
          <w:szCs w:val="24"/>
          <w:u w:val="single"/>
        </w:rPr>
        <w:t xml:space="preserve">Kinnipidamiskohas, haiglas </w:t>
      </w:r>
      <w:r w:rsidR="00230BF4">
        <w:rPr>
          <w:rFonts w:ascii="Times New Roman" w:hAnsi="Times New Roman" w:cs="Times New Roman"/>
          <w:sz w:val="24"/>
          <w:szCs w:val="24"/>
          <w:u w:val="single"/>
        </w:rPr>
        <w:t xml:space="preserve">ja </w:t>
      </w:r>
      <w:r w:rsidRPr="002068FE">
        <w:rPr>
          <w:rFonts w:ascii="Times New Roman" w:hAnsi="Times New Roman" w:cs="Times New Roman"/>
          <w:sz w:val="24"/>
          <w:szCs w:val="24"/>
          <w:u w:val="single"/>
        </w:rPr>
        <w:t>ööpäevases hoolekandeasutuses hääletamine</w:t>
      </w:r>
    </w:p>
    <w:p w14:paraId="1EF92612" w14:textId="77777777" w:rsidR="00F561A0" w:rsidRDefault="002A37A5" w:rsidP="00F561A0">
      <w:pPr>
        <w:pStyle w:val="Vahedeta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64F51" w:rsidRPr="00B64F51">
        <w:rPr>
          <w:rFonts w:ascii="Times New Roman" w:hAnsi="Times New Roman" w:cs="Times New Roman"/>
          <w:sz w:val="24"/>
          <w:szCs w:val="24"/>
        </w:rPr>
        <w:t>ääletami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4F51" w:rsidRPr="00B64F51">
        <w:rPr>
          <w:rFonts w:ascii="Times New Roman" w:hAnsi="Times New Roman" w:cs="Times New Roman"/>
          <w:sz w:val="24"/>
          <w:szCs w:val="24"/>
        </w:rPr>
        <w:t xml:space="preserve"> korralda</w:t>
      </w:r>
      <w:r>
        <w:rPr>
          <w:rFonts w:ascii="Times New Roman" w:hAnsi="Times New Roman" w:cs="Times New Roman"/>
          <w:sz w:val="24"/>
          <w:szCs w:val="24"/>
        </w:rPr>
        <w:t>takse</w:t>
      </w:r>
      <w:r w:rsidR="00B64F51" w:rsidRPr="00B64F51">
        <w:rPr>
          <w:rFonts w:ascii="Times New Roman" w:hAnsi="Times New Roman" w:cs="Times New Roman"/>
          <w:sz w:val="24"/>
          <w:szCs w:val="24"/>
        </w:rPr>
        <w:t xml:space="preserve"> haiglates, kinnipidamiskohtades ja </w:t>
      </w:r>
      <w:r w:rsidR="00B64F51">
        <w:rPr>
          <w:rFonts w:ascii="Times New Roman" w:hAnsi="Times New Roman" w:cs="Times New Roman"/>
          <w:sz w:val="24"/>
          <w:szCs w:val="24"/>
        </w:rPr>
        <w:t>ööpäevastes hoolekandeasutustes</w:t>
      </w:r>
      <w:r w:rsidR="00B64F51" w:rsidRPr="00B64F51">
        <w:rPr>
          <w:rFonts w:ascii="Times New Roman" w:hAnsi="Times New Roman" w:cs="Times New Roman"/>
          <w:sz w:val="24"/>
          <w:szCs w:val="24"/>
        </w:rPr>
        <w:t xml:space="preserve"> koostöös vastavate asutuste personaliga lähtudes piirangutest ja juhenditest, mis on vastavatele asutustele Terviseameti poolt</w:t>
      </w:r>
      <w:r w:rsidR="00B64F51">
        <w:rPr>
          <w:rFonts w:ascii="Times New Roman" w:hAnsi="Times New Roman" w:cs="Times New Roman"/>
          <w:sz w:val="24"/>
          <w:szCs w:val="24"/>
        </w:rPr>
        <w:t xml:space="preserve"> kehtestatud</w:t>
      </w:r>
      <w:r w:rsidR="00B64F51" w:rsidRPr="00B64F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54C4E" w14:textId="4B23520E" w:rsidR="00F561A0" w:rsidRPr="00215766" w:rsidRDefault="00F561A0" w:rsidP="00F561A0">
      <w:pPr>
        <w:pStyle w:val="Vahedeta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5766">
        <w:rPr>
          <w:rFonts w:ascii="Times New Roman" w:hAnsi="Times New Roman" w:cs="Times New Roman"/>
          <w:sz w:val="24"/>
          <w:szCs w:val="24"/>
        </w:rPr>
        <w:t>Leida võimalused, et haigla</w:t>
      </w:r>
      <w:r w:rsidR="00177AFD" w:rsidRPr="00215766">
        <w:rPr>
          <w:rFonts w:ascii="Times New Roman" w:hAnsi="Times New Roman" w:cs="Times New Roman"/>
          <w:sz w:val="24"/>
          <w:szCs w:val="24"/>
        </w:rPr>
        <w:t xml:space="preserve">te, hoolekandeasutuste ja kinnipidamisasutuste </w:t>
      </w:r>
      <w:r w:rsidRPr="00215766">
        <w:rPr>
          <w:rFonts w:ascii="Times New Roman" w:hAnsi="Times New Roman" w:cs="Times New Roman"/>
          <w:sz w:val="24"/>
          <w:szCs w:val="24"/>
        </w:rPr>
        <w:t xml:space="preserve">administratsiooni liikmed oleksid määratud </w:t>
      </w:r>
      <w:r w:rsidR="00215766">
        <w:rPr>
          <w:rFonts w:ascii="Times New Roman" w:hAnsi="Times New Roman" w:cs="Times New Roman"/>
          <w:sz w:val="24"/>
          <w:szCs w:val="24"/>
        </w:rPr>
        <w:t xml:space="preserve">nendes </w:t>
      </w:r>
      <w:r w:rsidR="00177AFD" w:rsidRPr="00215766">
        <w:rPr>
          <w:rFonts w:ascii="Times New Roman" w:hAnsi="Times New Roman" w:cs="Times New Roman"/>
          <w:sz w:val="24"/>
          <w:szCs w:val="24"/>
        </w:rPr>
        <w:t xml:space="preserve">asutustes </w:t>
      </w:r>
      <w:r w:rsidRPr="00215766">
        <w:rPr>
          <w:rFonts w:ascii="Times New Roman" w:hAnsi="Times New Roman" w:cs="Times New Roman"/>
          <w:sz w:val="24"/>
          <w:szCs w:val="24"/>
        </w:rPr>
        <w:t xml:space="preserve">hääletamist läbiviiva jaoskonnakomisjoni asendusliikmeteks. See on vajalik, et tagatud oleks valijate hääletamise võimalus juhul, kui terve </w:t>
      </w:r>
      <w:r w:rsidR="00215766" w:rsidRPr="00215766">
        <w:rPr>
          <w:rFonts w:ascii="Times New Roman" w:hAnsi="Times New Roman" w:cs="Times New Roman"/>
          <w:sz w:val="24"/>
          <w:szCs w:val="24"/>
        </w:rPr>
        <w:t>asutus</w:t>
      </w:r>
      <w:r w:rsidRPr="00215766">
        <w:rPr>
          <w:rFonts w:ascii="Times New Roman" w:hAnsi="Times New Roman" w:cs="Times New Roman"/>
          <w:sz w:val="24"/>
          <w:szCs w:val="24"/>
        </w:rPr>
        <w:t xml:space="preserve"> on karantiinis. </w:t>
      </w:r>
      <w:r w:rsidR="00542707">
        <w:rPr>
          <w:rFonts w:ascii="Times New Roman" w:hAnsi="Times New Roman" w:cs="Times New Roman"/>
          <w:sz w:val="24"/>
          <w:szCs w:val="24"/>
        </w:rPr>
        <w:t>Haiglas võimaldaks see hääletamise läbiviimise ka COVID-19 osakonnas.</w:t>
      </w:r>
    </w:p>
    <w:p w14:paraId="6C862F3A" w14:textId="1F5A2BB2" w:rsidR="0063585F" w:rsidRPr="00B50864" w:rsidRDefault="009D010D" w:rsidP="00B50864">
      <w:pPr>
        <w:pStyle w:val="Vahedeta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7BA8">
        <w:rPr>
          <w:rFonts w:ascii="Times New Roman" w:hAnsi="Times New Roman" w:cs="Times New Roman"/>
          <w:sz w:val="24"/>
          <w:szCs w:val="24"/>
        </w:rPr>
        <w:t>V</w:t>
      </w:r>
      <w:r w:rsidR="00D0769A" w:rsidRPr="009E7BA8">
        <w:rPr>
          <w:rFonts w:ascii="Times New Roman" w:hAnsi="Times New Roman" w:cs="Times New Roman"/>
          <w:sz w:val="24"/>
          <w:szCs w:val="24"/>
        </w:rPr>
        <w:t xml:space="preserve">iia </w:t>
      </w:r>
      <w:r w:rsidR="00D96078" w:rsidRPr="009E7BA8">
        <w:rPr>
          <w:rFonts w:ascii="Times New Roman" w:hAnsi="Times New Roman" w:cs="Times New Roman"/>
          <w:sz w:val="24"/>
          <w:szCs w:val="24"/>
        </w:rPr>
        <w:t xml:space="preserve">võimalusel </w:t>
      </w:r>
      <w:r w:rsidR="00177AFD" w:rsidRPr="009E7BA8">
        <w:rPr>
          <w:rFonts w:ascii="Times New Roman" w:hAnsi="Times New Roman" w:cs="Times New Roman"/>
          <w:sz w:val="24"/>
          <w:szCs w:val="24"/>
        </w:rPr>
        <w:t>haigla</w:t>
      </w:r>
      <w:r w:rsidR="00542707">
        <w:rPr>
          <w:rFonts w:ascii="Times New Roman" w:hAnsi="Times New Roman" w:cs="Times New Roman"/>
          <w:sz w:val="24"/>
          <w:szCs w:val="24"/>
        </w:rPr>
        <w:t>tes</w:t>
      </w:r>
      <w:r w:rsidR="00177AFD">
        <w:rPr>
          <w:rFonts w:ascii="Times New Roman" w:hAnsi="Times New Roman" w:cs="Times New Roman"/>
          <w:sz w:val="24"/>
          <w:szCs w:val="24"/>
        </w:rPr>
        <w:t xml:space="preserve">, </w:t>
      </w:r>
      <w:r w:rsidR="0063585F">
        <w:rPr>
          <w:rFonts w:ascii="Times New Roman" w:hAnsi="Times New Roman" w:cs="Times New Roman"/>
          <w:sz w:val="24"/>
          <w:szCs w:val="24"/>
        </w:rPr>
        <w:t xml:space="preserve">kinnipidamiskohtades ja ööpäevastes hoolekandeasutustes </w:t>
      </w:r>
      <w:r w:rsidR="00D0769A">
        <w:rPr>
          <w:rFonts w:ascii="Times New Roman" w:hAnsi="Times New Roman" w:cs="Times New Roman"/>
          <w:sz w:val="24"/>
          <w:szCs w:val="24"/>
        </w:rPr>
        <w:t xml:space="preserve">hääletamine läbi </w:t>
      </w:r>
      <w:r w:rsidR="00A0399E">
        <w:rPr>
          <w:rFonts w:ascii="Times New Roman" w:hAnsi="Times New Roman" w:cs="Times New Roman"/>
          <w:sz w:val="24"/>
          <w:szCs w:val="24"/>
        </w:rPr>
        <w:t>eelhääletamise perioodi alguses. See</w:t>
      </w:r>
      <w:r w:rsidR="00D0769A">
        <w:rPr>
          <w:rFonts w:ascii="Times New Roman" w:hAnsi="Times New Roman" w:cs="Times New Roman"/>
          <w:sz w:val="24"/>
          <w:szCs w:val="24"/>
        </w:rPr>
        <w:t xml:space="preserve"> võimaldaks hääletamissedelitega </w:t>
      </w:r>
      <w:r w:rsidR="00A0399E">
        <w:rPr>
          <w:rFonts w:ascii="Times New Roman" w:hAnsi="Times New Roman" w:cs="Times New Roman"/>
          <w:sz w:val="24"/>
          <w:szCs w:val="24"/>
        </w:rPr>
        <w:t xml:space="preserve">ümbrike seismise kasutuseta 48 tunni vältel ning tagaks </w:t>
      </w:r>
      <w:r w:rsidR="005B62F7">
        <w:rPr>
          <w:rFonts w:ascii="Times New Roman" w:hAnsi="Times New Roman" w:cs="Times New Roman"/>
          <w:sz w:val="24"/>
          <w:szCs w:val="24"/>
        </w:rPr>
        <w:t xml:space="preserve">seeläbi </w:t>
      </w:r>
      <w:r w:rsidR="00A0399E">
        <w:rPr>
          <w:rFonts w:ascii="Times New Roman" w:hAnsi="Times New Roman" w:cs="Times New Roman"/>
          <w:sz w:val="24"/>
          <w:szCs w:val="24"/>
        </w:rPr>
        <w:t xml:space="preserve">ohutuse ümbrike kontrollimise ning sedelite logistika läbiviimisel. </w:t>
      </w:r>
    </w:p>
    <w:p w14:paraId="14F92C2F" w14:textId="3620C710" w:rsidR="00B62CE4" w:rsidRDefault="00B62CE4" w:rsidP="00B62CE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5E971771" w14:textId="44261471" w:rsidR="002068FE" w:rsidRDefault="002068FE" w:rsidP="00EB572A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2068FE">
        <w:rPr>
          <w:rFonts w:ascii="Times New Roman" w:hAnsi="Times New Roman" w:cs="Times New Roman"/>
          <w:sz w:val="24"/>
          <w:szCs w:val="24"/>
          <w:u w:val="single"/>
        </w:rPr>
        <w:t xml:space="preserve">Kodus </w:t>
      </w:r>
      <w:r w:rsidR="00230BF4">
        <w:rPr>
          <w:rFonts w:ascii="Times New Roman" w:hAnsi="Times New Roman" w:cs="Times New Roman"/>
          <w:sz w:val="24"/>
          <w:szCs w:val="24"/>
          <w:u w:val="single"/>
        </w:rPr>
        <w:t>ja</w:t>
      </w:r>
      <w:r w:rsidRPr="002068FE">
        <w:rPr>
          <w:rFonts w:ascii="Times New Roman" w:hAnsi="Times New Roman" w:cs="Times New Roman"/>
          <w:sz w:val="24"/>
          <w:szCs w:val="24"/>
          <w:u w:val="single"/>
        </w:rPr>
        <w:t xml:space="preserve"> asukohas hääletamine</w:t>
      </w:r>
    </w:p>
    <w:p w14:paraId="4C5C6186" w14:textId="614B1B89" w:rsidR="009E7BA8" w:rsidRDefault="000A5F13" w:rsidP="009E7BA8">
      <w:pPr>
        <w:pStyle w:val="Vahedeta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E7BA8">
        <w:rPr>
          <w:rFonts w:ascii="Times New Roman" w:hAnsi="Times New Roman" w:cs="Times New Roman"/>
          <w:sz w:val="24"/>
          <w:szCs w:val="24"/>
        </w:rPr>
        <w:t xml:space="preserve">Kodus ja asukohas korraldavad hääletamist jaoskonnakomisjoni liikmed, kes on COVID-19 viiruse vastu vaktsineeritud. See on vajalik, et tagatud oleks jaoskonnakomisjoni liikmete kaitse ja ohutus olukorras, kus valija on nakatunud COVID-19 viirusesse või </w:t>
      </w:r>
      <w:r w:rsidR="00001C50">
        <w:rPr>
          <w:rFonts w:ascii="Times New Roman" w:hAnsi="Times New Roman" w:cs="Times New Roman"/>
          <w:sz w:val="24"/>
          <w:szCs w:val="24"/>
        </w:rPr>
        <w:t>on enese</w:t>
      </w:r>
      <w:r w:rsidRPr="009E7BA8">
        <w:rPr>
          <w:rFonts w:ascii="Times New Roman" w:hAnsi="Times New Roman" w:cs="Times New Roman"/>
          <w:sz w:val="24"/>
          <w:szCs w:val="24"/>
        </w:rPr>
        <w:t>isolatsioonis.</w:t>
      </w:r>
    </w:p>
    <w:p w14:paraId="455F235D" w14:textId="4E598A7F" w:rsidR="00DD5AEB" w:rsidRPr="009E7BA8" w:rsidRDefault="00DD5AEB" w:rsidP="009E7BA8">
      <w:pPr>
        <w:pStyle w:val="Vahedeta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E7BA8">
        <w:rPr>
          <w:rFonts w:ascii="Times New Roman" w:hAnsi="Times New Roman" w:cs="Times New Roman"/>
          <w:sz w:val="24"/>
          <w:szCs w:val="24"/>
        </w:rPr>
        <w:t xml:space="preserve">Kodus või asukohas hääletamise </w:t>
      </w:r>
      <w:r w:rsidR="00032D5C" w:rsidRPr="009E7BA8">
        <w:rPr>
          <w:rFonts w:ascii="Times New Roman" w:hAnsi="Times New Roman" w:cs="Times New Roman"/>
          <w:sz w:val="24"/>
          <w:szCs w:val="24"/>
        </w:rPr>
        <w:t>kord</w:t>
      </w:r>
      <w:r w:rsidRPr="009E7BA8">
        <w:rPr>
          <w:rFonts w:ascii="Times New Roman" w:hAnsi="Times New Roman" w:cs="Times New Roman"/>
          <w:sz w:val="24"/>
          <w:szCs w:val="24"/>
        </w:rPr>
        <w:t>:</w:t>
      </w:r>
    </w:p>
    <w:p w14:paraId="3AB3C2D0" w14:textId="6AA1788A" w:rsidR="0079035C" w:rsidRPr="009E7BA8" w:rsidRDefault="00545B1B" w:rsidP="00357905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7BA8">
        <w:rPr>
          <w:rFonts w:ascii="Times New Roman" w:hAnsi="Times New Roman" w:cs="Times New Roman"/>
          <w:sz w:val="24"/>
          <w:szCs w:val="24"/>
        </w:rPr>
        <w:t>H</w:t>
      </w:r>
      <w:r w:rsidR="0079035C" w:rsidRPr="009E7BA8">
        <w:rPr>
          <w:rFonts w:ascii="Times New Roman" w:hAnsi="Times New Roman" w:cs="Times New Roman"/>
          <w:sz w:val="24"/>
          <w:szCs w:val="24"/>
        </w:rPr>
        <w:t xml:space="preserve">ääletamine </w:t>
      </w:r>
      <w:r w:rsidR="00123700" w:rsidRPr="009E7BA8">
        <w:rPr>
          <w:rFonts w:ascii="Times New Roman" w:hAnsi="Times New Roman" w:cs="Times New Roman"/>
          <w:sz w:val="24"/>
          <w:szCs w:val="24"/>
        </w:rPr>
        <w:t xml:space="preserve">tuleb läbi viia viisil, kus jaoskonnakomisjoni </w:t>
      </w:r>
      <w:r w:rsidRPr="009E7BA8">
        <w:rPr>
          <w:rFonts w:ascii="Times New Roman" w:hAnsi="Times New Roman" w:cs="Times New Roman"/>
          <w:sz w:val="24"/>
          <w:szCs w:val="24"/>
        </w:rPr>
        <w:t>liikmete</w:t>
      </w:r>
      <w:r w:rsidR="00123700" w:rsidRPr="009E7BA8">
        <w:rPr>
          <w:rFonts w:ascii="Times New Roman" w:hAnsi="Times New Roman" w:cs="Times New Roman"/>
          <w:sz w:val="24"/>
          <w:szCs w:val="24"/>
        </w:rPr>
        <w:t xml:space="preserve"> ja </w:t>
      </w:r>
      <w:r w:rsidRPr="009E7BA8">
        <w:rPr>
          <w:rFonts w:ascii="Times New Roman" w:hAnsi="Times New Roman" w:cs="Times New Roman"/>
          <w:sz w:val="24"/>
          <w:szCs w:val="24"/>
        </w:rPr>
        <w:t>valija</w:t>
      </w:r>
      <w:r w:rsidR="00123700" w:rsidRPr="009E7BA8">
        <w:rPr>
          <w:rFonts w:ascii="Times New Roman" w:hAnsi="Times New Roman" w:cs="Times New Roman"/>
          <w:sz w:val="24"/>
          <w:szCs w:val="24"/>
        </w:rPr>
        <w:t xml:space="preserve"> vahel on võimalikult vähe </w:t>
      </w:r>
      <w:r w:rsidR="00333E26" w:rsidRPr="009E7BA8">
        <w:rPr>
          <w:rFonts w:ascii="Times New Roman" w:hAnsi="Times New Roman" w:cs="Times New Roman"/>
          <w:sz w:val="24"/>
          <w:szCs w:val="24"/>
        </w:rPr>
        <w:t xml:space="preserve">vahetut </w:t>
      </w:r>
      <w:r w:rsidR="00EF7112" w:rsidRPr="009E7BA8">
        <w:rPr>
          <w:rFonts w:ascii="Times New Roman" w:hAnsi="Times New Roman" w:cs="Times New Roman"/>
          <w:sz w:val="24"/>
          <w:szCs w:val="24"/>
        </w:rPr>
        <w:t>kokkupuudet</w:t>
      </w:r>
      <w:r w:rsidR="00F832D5" w:rsidRPr="009E7BA8">
        <w:rPr>
          <w:rFonts w:ascii="Times New Roman" w:hAnsi="Times New Roman" w:cs="Times New Roman"/>
          <w:sz w:val="24"/>
          <w:szCs w:val="24"/>
        </w:rPr>
        <w:t xml:space="preserve">. Jaoskonnakomisjoni liikmed ei sisene </w:t>
      </w:r>
      <w:r w:rsidR="0022665A" w:rsidRPr="009E7BA8">
        <w:rPr>
          <w:rFonts w:ascii="Times New Roman" w:hAnsi="Times New Roman" w:cs="Times New Roman"/>
          <w:sz w:val="24"/>
          <w:szCs w:val="24"/>
        </w:rPr>
        <w:t xml:space="preserve">võimalusel </w:t>
      </w:r>
      <w:r w:rsidR="00F832D5" w:rsidRPr="009E7BA8">
        <w:rPr>
          <w:rFonts w:ascii="Times New Roman" w:hAnsi="Times New Roman" w:cs="Times New Roman"/>
          <w:sz w:val="24"/>
          <w:szCs w:val="24"/>
        </w:rPr>
        <w:t>valija asukoha või kodu eluruumidesse</w:t>
      </w:r>
      <w:r w:rsidR="00EF7112" w:rsidRPr="009E7BA8">
        <w:rPr>
          <w:rFonts w:ascii="Times New Roman" w:hAnsi="Times New Roman" w:cs="Times New Roman"/>
          <w:sz w:val="24"/>
          <w:szCs w:val="24"/>
        </w:rPr>
        <w:t>;</w:t>
      </w:r>
    </w:p>
    <w:p w14:paraId="2131D11C" w14:textId="51E55DDA" w:rsidR="00EF7112" w:rsidRPr="0056502D" w:rsidRDefault="00F832D5" w:rsidP="00357905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7BA8">
        <w:rPr>
          <w:rFonts w:ascii="Times New Roman" w:hAnsi="Times New Roman" w:cs="Times New Roman"/>
          <w:sz w:val="24"/>
          <w:szCs w:val="24"/>
        </w:rPr>
        <w:lastRenderedPageBreak/>
        <w:t>Jaoskonnakomisjoni liikmed kannavad</w:t>
      </w:r>
      <w:r w:rsidR="00EF7112" w:rsidRPr="009E7BA8">
        <w:rPr>
          <w:rFonts w:ascii="Times New Roman" w:hAnsi="Times New Roman" w:cs="Times New Roman"/>
          <w:sz w:val="24"/>
          <w:szCs w:val="24"/>
        </w:rPr>
        <w:t xml:space="preserve"> </w:t>
      </w:r>
      <w:r w:rsidR="009D010D" w:rsidRPr="009E7BA8">
        <w:rPr>
          <w:rFonts w:ascii="Times New Roman" w:hAnsi="Times New Roman" w:cs="Times New Roman"/>
          <w:sz w:val="24"/>
          <w:szCs w:val="24"/>
        </w:rPr>
        <w:t xml:space="preserve">võimalusel </w:t>
      </w:r>
      <w:r w:rsidR="00132D7E" w:rsidRPr="009E7BA8">
        <w:rPr>
          <w:rFonts w:ascii="Times New Roman" w:hAnsi="Times New Roman" w:cs="Times New Roman"/>
          <w:sz w:val="24"/>
          <w:szCs w:val="24"/>
        </w:rPr>
        <w:t xml:space="preserve">FFB2 </w:t>
      </w:r>
      <w:r w:rsidR="000A5F13" w:rsidRPr="009E7BA8">
        <w:rPr>
          <w:rFonts w:ascii="Times New Roman" w:hAnsi="Times New Roman" w:cs="Times New Roman"/>
          <w:sz w:val="24"/>
          <w:szCs w:val="24"/>
        </w:rPr>
        <w:t>kaitse</w:t>
      </w:r>
      <w:r w:rsidR="00EF7112" w:rsidRPr="009E7BA8">
        <w:rPr>
          <w:rFonts w:ascii="Times New Roman" w:hAnsi="Times New Roman" w:cs="Times New Roman"/>
          <w:sz w:val="24"/>
          <w:szCs w:val="24"/>
        </w:rPr>
        <w:t xml:space="preserve">maske </w:t>
      </w:r>
      <w:r w:rsidR="003B7B67">
        <w:rPr>
          <w:rFonts w:ascii="Times New Roman" w:hAnsi="Times New Roman" w:cs="Times New Roman"/>
          <w:sz w:val="24"/>
          <w:szCs w:val="24"/>
        </w:rPr>
        <w:t xml:space="preserve">või maske koos visiiriga </w:t>
      </w:r>
      <w:r w:rsidR="00EF7112" w:rsidRPr="009E7BA8">
        <w:rPr>
          <w:rFonts w:ascii="Times New Roman" w:hAnsi="Times New Roman" w:cs="Times New Roman"/>
          <w:sz w:val="24"/>
          <w:szCs w:val="24"/>
        </w:rPr>
        <w:t>ja kindaid</w:t>
      </w:r>
      <w:r w:rsidR="00545B1B" w:rsidRPr="009E7BA8">
        <w:rPr>
          <w:rFonts w:ascii="Times New Roman" w:hAnsi="Times New Roman" w:cs="Times New Roman"/>
          <w:sz w:val="24"/>
          <w:szCs w:val="24"/>
        </w:rPr>
        <w:t xml:space="preserve">. Valijad kannavad hääletamisel maske ja </w:t>
      </w:r>
      <w:r w:rsidR="00132D7E" w:rsidRPr="009E7BA8">
        <w:rPr>
          <w:rFonts w:ascii="Times New Roman" w:hAnsi="Times New Roman" w:cs="Times New Roman"/>
          <w:sz w:val="24"/>
          <w:szCs w:val="24"/>
        </w:rPr>
        <w:t>desinfitseerivad oma käed enne hääletama asumist. Jaoskonnakomisjoni liikmetel on kaasas</w:t>
      </w:r>
      <w:r w:rsidR="00001C50">
        <w:rPr>
          <w:rFonts w:ascii="Times New Roman" w:hAnsi="Times New Roman" w:cs="Times New Roman"/>
          <w:sz w:val="24"/>
          <w:szCs w:val="24"/>
        </w:rPr>
        <w:t xml:space="preserve"> maskid valijate jaoks ja käte </w:t>
      </w:r>
      <w:r w:rsidR="00542707">
        <w:rPr>
          <w:rFonts w:ascii="Times New Roman" w:hAnsi="Times New Roman" w:cs="Times New Roman"/>
          <w:sz w:val="24"/>
          <w:szCs w:val="24"/>
        </w:rPr>
        <w:t>antiseptika</w:t>
      </w:r>
      <w:r w:rsidR="00132D7E" w:rsidRPr="009E7BA8">
        <w:rPr>
          <w:rFonts w:ascii="Times New Roman" w:hAnsi="Times New Roman" w:cs="Times New Roman"/>
          <w:sz w:val="24"/>
          <w:szCs w:val="24"/>
        </w:rPr>
        <w:t xml:space="preserve"> </w:t>
      </w:r>
      <w:r w:rsidR="00132D7E" w:rsidRPr="0056502D">
        <w:rPr>
          <w:rFonts w:ascii="Times New Roman" w:hAnsi="Times New Roman" w:cs="Times New Roman"/>
          <w:sz w:val="24"/>
          <w:szCs w:val="24"/>
        </w:rPr>
        <w:t>vahend</w:t>
      </w:r>
      <w:r w:rsidR="00FC61E0" w:rsidRPr="0056502D">
        <w:rPr>
          <w:rFonts w:ascii="Times New Roman" w:hAnsi="Times New Roman" w:cs="Times New Roman"/>
          <w:sz w:val="24"/>
          <w:szCs w:val="24"/>
        </w:rPr>
        <w:t>;</w:t>
      </w:r>
      <w:r w:rsidR="00EF7112" w:rsidRPr="005650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64078C" w14:textId="784B9D03" w:rsidR="00663E3C" w:rsidRPr="0056502D" w:rsidRDefault="0056502D" w:rsidP="00663E3C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502D">
        <w:rPr>
          <w:rFonts w:ascii="Times New Roman" w:hAnsi="Times New Roman" w:cs="Times New Roman"/>
          <w:sz w:val="24"/>
          <w:szCs w:val="24"/>
        </w:rPr>
        <w:t>Kodus hääletamisel kasutatakse väikest hääletamiskasti</w:t>
      </w:r>
      <w:r w:rsidR="00663E3C" w:rsidRPr="0056502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686F8C" w14:textId="2BA30B50" w:rsidR="00663E3C" w:rsidRPr="000A5F13" w:rsidRDefault="00663E3C" w:rsidP="00357905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13">
        <w:rPr>
          <w:rFonts w:ascii="Times New Roman" w:hAnsi="Times New Roman" w:cs="Times New Roman"/>
          <w:sz w:val="24"/>
          <w:szCs w:val="24"/>
        </w:rPr>
        <w:t>Hääletamissedel ja hääletamissedeli saamise allkirja leht jäetakse piisava vahemaa kauguselt valija ukse taha</w:t>
      </w:r>
      <w:r w:rsidR="00333E26" w:rsidRPr="000A5F13">
        <w:rPr>
          <w:rFonts w:ascii="Times New Roman" w:hAnsi="Times New Roman" w:cs="Times New Roman"/>
          <w:sz w:val="24"/>
          <w:szCs w:val="24"/>
        </w:rPr>
        <w:t>;</w:t>
      </w:r>
    </w:p>
    <w:p w14:paraId="3E36C7A0" w14:textId="69DBCD75" w:rsidR="00FC61E0" w:rsidRPr="000A5F13" w:rsidRDefault="00F832D5" w:rsidP="00357905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13">
        <w:rPr>
          <w:rFonts w:ascii="Times New Roman" w:hAnsi="Times New Roman" w:cs="Times New Roman"/>
          <w:sz w:val="24"/>
          <w:szCs w:val="24"/>
        </w:rPr>
        <w:t>Isiku tuvastamine toimub eluruumi välisuksel ja võimalikult suure vahemaa kauguselt</w:t>
      </w:r>
      <w:r w:rsidR="00FC61E0" w:rsidRPr="000A5F13">
        <w:rPr>
          <w:rFonts w:ascii="Times New Roman" w:hAnsi="Times New Roman" w:cs="Times New Roman"/>
          <w:sz w:val="24"/>
          <w:szCs w:val="24"/>
        </w:rPr>
        <w:t>;</w:t>
      </w:r>
    </w:p>
    <w:p w14:paraId="3B7D56E5" w14:textId="3076CB17" w:rsidR="00DD5AEB" w:rsidRPr="000A5F13" w:rsidRDefault="00663E3C" w:rsidP="00357905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13">
        <w:rPr>
          <w:rFonts w:ascii="Times New Roman" w:hAnsi="Times New Roman" w:cs="Times New Roman"/>
          <w:sz w:val="24"/>
          <w:szCs w:val="24"/>
        </w:rPr>
        <w:t xml:space="preserve">Sedeli täitmise järgselt </w:t>
      </w:r>
      <w:r w:rsidR="00E176E0" w:rsidRPr="000A5F13">
        <w:rPr>
          <w:rFonts w:ascii="Times New Roman" w:hAnsi="Times New Roman" w:cs="Times New Roman"/>
          <w:sz w:val="24"/>
          <w:szCs w:val="24"/>
        </w:rPr>
        <w:t xml:space="preserve">kodus hääletamisel </w:t>
      </w:r>
      <w:r w:rsidRPr="000A5F13">
        <w:rPr>
          <w:rFonts w:ascii="Times New Roman" w:hAnsi="Times New Roman" w:cs="Times New Roman"/>
          <w:sz w:val="24"/>
          <w:szCs w:val="24"/>
        </w:rPr>
        <w:t>paneb</w:t>
      </w:r>
      <w:r w:rsidR="00F06B7F" w:rsidRPr="000A5F13">
        <w:rPr>
          <w:rFonts w:ascii="Times New Roman" w:hAnsi="Times New Roman" w:cs="Times New Roman"/>
          <w:sz w:val="24"/>
          <w:szCs w:val="24"/>
        </w:rPr>
        <w:t xml:space="preserve"> valija </w:t>
      </w:r>
      <w:r w:rsidRPr="000A5F13">
        <w:rPr>
          <w:rFonts w:ascii="Times New Roman" w:hAnsi="Times New Roman" w:cs="Times New Roman"/>
          <w:sz w:val="24"/>
          <w:szCs w:val="24"/>
        </w:rPr>
        <w:t xml:space="preserve">sedeli </w:t>
      </w:r>
      <w:r w:rsidR="00F06B7F" w:rsidRPr="000A5F13">
        <w:rPr>
          <w:rFonts w:ascii="Times New Roman" w:hAnsi="Times New Roman" w:cs="Times New Roman"/>
          <w:sz w:val="24"/>
          <w:szCs w:val="24"/>
        </w:rPr>
        <w:t>ukse taha asetatud hääletamiskasti</w:t>
      </w:r>
      <w:r w:rsidR="00C55D13" w:rsidRPr="000A5F13">
        <w:rPr>
          <w:rFonts w:ascii="Times New Roman" w:hAnsi="Times New Roman" w:cs="Times New Roman"/>
          <w:sz w:val="24"/>
          <w:szCs w:val="24"/>
        </w:rPr>
        <w:t xml:space="preserve"> ning allkirja lehe kasti peale</w:t>
      </w:r>
      <w:r w:rsidR="00E176E0" w:rsidRPr="000A5F13">
        <w:rPr>
          <w:rFonts w:ascii="Times New Roman" w:hAnsi="Times New Roman" w:cs="Times New Roman"/>
          <w:sz w:val="24"/>
          <w:szCs w:val="24"/>
        </w:rPr>
        <w:t>. Asukohas hääletamisel pannakse sedel ümbrikutesse</w:t>
      </w:r>
      <w:r w:rsidR="00362317" w:rsidRPr="000A5F13">
        <w:rPr>
          <w:rFonts w:ascii="Times New Roman" w:hAnsi="Times New Roman" w:cs="Times New Roman"/>
          <w:sz w:val="24"/>
          <w:szCs w:val="24"/>
        </w:rPr>
        <w:t>;</w:t>
      </w:r>
    </w:p>
    <w:p w14:paraId="4DC0B59A" w14:textId="40901604" w:rsidR="00F06B7F" w:rsidRPr="000A5F13" w:rsidRDefault="00663E3C" w:rsidP="00357905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13">
        <w:rPr>
          <w:rFonts w:ascii="Times New Roman" w:hAnsi="Times New Roman" w:cs="Times New Roman"/>
          <w:sz w:val="24"/>
          <w:szCs w:val="24"/>
        </w:rPr>
        <w:t>J</w:t>
      </w:r>
      <w:r w:rsidR="00F06B7F" w:rsidRPr="000A5F13">
        <w:rPr>
          <w:rFonts w:ascii="Times New Roman" w:hAnsi="Times New Roman" w:cs="Times New Roman"/>
          <w:sz w:val="24"/>
          <w:szCs w:val="24"/>
        </w:rPr>
        <w:t xml:space="preserve">aoskonnakomisjoni liikmed </w:t>
      </w:r>
      <w:r w:rsidRPr="000A5F13">
        <w:rPr>
          <w:rFonts w:ascii="Times New Roman" w:hAnsi="Times New Roman" w:cs="Times New Roman"/>
          <w:sz w:val="24"/>
          <w:szCs w:val="24"/>
        </w:rPr>
        <w:t xml:space="preserve">teevad </w:t>
      </w:r>
      <w:r w:rsidR="00F06B7F" w:rsidRPr="000A5F13">
        <w:rPr>
          <w:rFonts w:ascii="Times New Roman" w:hAnsi="Times New Roman" w:cs="Times New Roman"/>
          <w:sz w:val="24"/>
          <w:szCs w:val="24"/>
        </w:rPr>
        <w:t>hääletamismärke elektroonilisse valijate nimekirja</w:t>
      </w:r>
      <w:r w:rsidRPr="000A5F13">
        <w:rPr>
          <w:rFonts w:ascii="Times New Roman" w:hAnsi="Times New Roman" w:cs="Times New Roman"/>
          <w:sz w:val="24"/>
          <w:szCs w:val="24"/>
        </w:rPr>
        <w:t>;</w:t>
      </w:r>
    </w:p>
    <w:p w14:paraId="7678E9C7" w14:textId="62612092" w:rsidR="00606306" w:rsidRPr="00BB1C33" w:rsidRDefault="00F06B7F" w:rsidP="00606306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13">
        <w:rPr>
          <w:rFonts w:ascii="Times New Roman" w:hAnsi="Times New Roman" w:cs="Times New Roman"/>
          <w:sz w:val="24"/>
          <w:szCs w:val="24"/>
        </w:rPr>
        <w:t xml:space="preserve">Jaoskonnakomisjoni liikmed tagavad hääletamissedeli </w:t>
      </w:r>
      <w:r w:rsidR="00663E3C" w:rsidRPr="000A5F13">
        <w:rPr>
          <w:rFonts w:ascii="Times New Roman" w:hAnsi="Times New Roman" w:cs="Times New Roman"/>
          <w:sz w:val="24"/>
          <w:szCs w:val="24"/>
        </w:rPr>
        <w:t>saamise</w:t>
      </w:r>
      <w:r w:rsidRPr="000A5F13">
        <w:rPr>
          <w:rFonts w:ascii="Times New Roman" w:hAnsi="Times New Roman" w:cs="Times New Roman"/>
          <w:sz w:val="24"/>
          <w:szCs w:val="24"/>
        </w:rPr>
        <w:t xml:space="preserve"> allkirja lehtede turvalise hoiustamise eraldi </w:t>
      </w:r>
      <w:r w:rsidR="00600A78" w:rsidRPr="000A5F13">
        <w:rPr>
          <w:rFonts w:ascii="Times New Roman" w:hAnsi="Times New Roman" w:cs="Times New Roman"/>
          <w:sz w:val="24"/>
          <w:szCs w:val="24"/>
        </w:rPr>
        <w:t>kilekaustas</w:t>
      </w:r>
      <w:r w:rsidR="00362317" w:rsidRPr="000A5F13">
        <w:rPr>
          <w:rFonts w:ascii="Times New Roman" w:hAnsi="Times New Roman" w:cs="Times New Roman"/>
          <w:sz w:val="24"/>
          <w:szCs w:val="24"/>
        </w:rPr>
        <w:t>.</w:t>
      </w:r>
    </w:p>
    <w:p w14:paraId="668B93B3" w14:textId="78632935" w:rsidR="002068FE" w:rsidRDefault="002068FE" w:rsidP="00B64A7D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F3C" w14:paraId="40668B3D" w14:textId="77777777" w:rsidTr="00E10F3C">
        <w:tc>
          <w:tcPr>
            <w:tcW w:w="9062" w:type="dxa"/>
            <w:shd w:val="clear" w:color="auto" w:fill="D0CECE" w:themeFill="background2" w:themeFillShade="E6"/>
          </w:tcPr>
          <w:p w14:paraId="0A88E284" w14:textId="0FBE0732" w:rsidR="00E10F3C" w:rsidRPr="00E10F3C" w:rsidRDefault="00E10F3C" w:rsidP="00E10F3C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Hääletamistulemuste kindlakstegemine</w:t>
            </w:r>
          </w:p>
        </w:tc>
      </w:tr>
    </w:tbl>
    <w:p w14:paraId="0F30E119" w14:textId="77777777" w:rsidR="00E10F3C" w:rsidRDefault="00E10F3C" w:rsidP="00B64A7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5FBD333A" w14:textId="1496082A" w:rsidR="00E10F3C" w:rsidRDefault="00082878" w:rsidP="00401F11">
      <w:pPr>
        <w:pStyle w:val="Vahedeta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959A2">
        <w:rPr>
          <w:rFonts w:ascii="Times New Roman" w:hAnsi="Times New Roman" w:cs="Times New Roman"/>
          <w:sz w:val="24"/>
          <w:szCs w:val="24"/>
        </w:rPr>
        <w:t xml:space="preserve">alimiste korraldajad </w:t>
      </w:r>
      <w:r>
        <w:rPr>
          <w:rFonts w:ascii="Times New Roman" w:hAnsi="Times New Roman" w:cs="Times New Roman"/>
          <w:sz w:val="24"/>
          <w:szCs w:val="24"/>
        </w:rPr>
        <w:t xml:space="preserve">peavad </w:t>
      </w:r>
      <w:r w:rsidR="009959A2">
        <w:rPr>
          <w:rFonts w:ascii="Times New Roman" w:hAnsi="Times New Roman" w:cs="Times New Roman"/>
          <w:sz w:val="24"/>
          <w:szCs w:val="24"/>
        </w:rPr>
        <w:t xml:space="preserve">hääletamissedelite lugemisel </w:t>
      </w:r>
      <w:r>
        <w:rPr>
          <w:rFonts w:ascii="Times New Roman" w:hAnsi="Times New Roman" w:cs="Times New Roman"/>
          <w:sz w:val="24"/>
          <w:szCs w:val="24"/>
        </w:rPr>
        <w:t xml:space="preserve">kasutama </w:t>
      </w:r>
      <w:r w:rsidR="009959A2">
        <w:rPr>
          <w:rFonts w:ascii="Times New Roman" w:hAnsi="Times New Roman" w:cs="Times New Roman"/>
          <w:sz w:val="24"/>
          <w:szCs w:val="24"/>
        </w:rPr>
        <w:t>ühekordseid kindaid</w:t>
      </w:r>
      <w:r w:rsidR="00D12584">
        <w:rPr>
          <w:rFonts w:ascii="Times New Roman" w:hAnsi="Times New Roman" w:cs="Times New Roman"/>
          <w:sz w:val="24"/>
          <w:szCs w:val="24"/>
        </w:rPr>
        <w:t xml:space="preserve"> ja maske</w:t>
      </w:r>
      <w:r w:rsidR="009959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879FD" w14:textId="04BB7628" w:rsidR="00F33325" w:rsidRDefault="00F33325" w:rsidP="00BC6504">
      <w:pPr>
        <w:pStyle w:val="Vahedeta"/>
      </w:pPr>
    </w:p>
    <w:p w14:paraId="26B0A284" w14:textId="61576E74" w:rsidR="00BB19AF" w:rsidRDefault="00BB19AF" w:rsidP="00BC6504">
      <w:pPr>
        <w:pStyle w:val="Vahedeta"/>
      </w:pPr>
    </w:p>
    <w:p w14:paraId="7235436F" w14:textId="45023EFF" w:rsidR="00BB19AF" w:rsidRDefault="00BB19AF" w:rsidP="00BC650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BB19AF">
        <w:rPr>
          <w:rFonts w:ascii="Times New Roman" w:hAnsi="Times New Roman" w:cs="Times New Roman"/>
          <w:sz w:val="24"/>
          <w:szCs w:val="24"/>
        </w:rPr>
        <w:t xml:space="preserve">Riigi </w:t>
      </w:r>
      <w:r w:rsidR="00F47801">
        <w:rPr>
          <w:rFonts w:ascii="Times New Roman" w:hAnsi="Times New Roman" w:cs="Times New Roman"/>
          <w:sz w:val="24"/>
          <w:szCs w:val="24"/>
        </w:rPr>
        <w:t>v</w:t>
      </w:r>
      <w:r w:rsidRPr="00BB19AF">
        <w:rPr>
          <w:rFonts w:ascii="Times New Roman" w:hAnsi="Times New Roman" w:cs="Times New Roman"/>
          <w:sz w:val="24"/>
          <w:szCs w:val="24"/>
        </w:rPr>
        <w:t>alimisteenistus</w:t>
      </w:r>
    </w:p>
    <w:p w14:paraId="2B389732" w14:textId="1D023E5B" w:rsidR="00BB19AF" w:rsidRPr="00BB19AF" w:rsidRDefault="00D26C07" w:rsidP="00BC650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juuni </w:t>
      </w:r>
      <w:r w:rsidR="00BB19AF">
        <w:rPr>
          <w:rFonts w:ascii="Times New Roman" w:hAnsi="Times New Roman" w:cs="Times New Roman"/>
          <w:sz w:val="24"/>
          <w:szCs w:val="24"/>
        </w:rPr>
        <w:t xml:space="preserve">2021. a </w:t>
      </w:r>
    </w:p>
    <w:p w14:paraId="2E02940A" w14:textId="77777777" w:rsidR="00BB19AF" w:rsidRPr="00BB19AF" w:rsidRDefault="00BB19AF" w:rsidP="00BC650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2291C77B" w14:textId="1886CF7A" w:rsidR="00F33325" w:rsidRPr="00BB19AF" w:rsidRDefault="00F33325" w:rsidP="00BC6504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F33325" w:rsidRPr="00BB19AF" w:rsidSect="00726682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9B2"/>
    <w:multiLevelType w:val="hybridMultilevel"/>
    <w:tmpl w:val="784EEC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0802"/>
    <w:multiLevelType w:val="hybridMultilevel"/>
    <w:tmpl w:val="14F8CA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3887"/>
    <w:multiLevelType w:val="hybridMultilevel"/>
    <w:tmpl w:val="B134B7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1708"/>
    <w:multiLevelType w:val="hybridMultilevel"/>
    <w:tmpl w:val="7512C5C6"/>
    <w:lvl w:ilvl="0" w:tplc="D7A09C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26E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C3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EB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C6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0A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01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B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29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E59D5"/>
    <w:multiLevelType w:val="hybridMultilevel"/>
    <w:tmpl w:val="0F466E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13D7A"/>
    <w:multiLevelType w:val="hybridMultilevel"/>
    <w:tmpl w:val="2AE853E8"/>
    <w:lvl w:ilvl="0" w:tplc="AAD40B4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11218BD"/>
    <w:multiLevelType w:val="multilevel"/>
    <w:tmpl w:val="4F3AE3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57079C"/>
    <w:multiLevelType w:val="hybridMultilevel"/>
    <w:tmpl w:val="173833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80C7D"/>
    <w:multiLevelType w:val="hybridMultilevel"/>
    <w:tmpl w:val="AB4C11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814D5"/>
    <w:multiLevelType w:val="hybridMultilevel"/>
    <w:tmpl w:val="BAF875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22A3"/>
    <w:multiLevelType w:val="hybridMultilevel"/>
    <w:tmpl w:val="057A8E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E1DA5"/>
    <w:multiLevelType w:val="hybridMultilevel"/>
    <w:tmpl w:val="CE90E1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D5363"/>
    <w:multiLevelType w:val="hybridMultilevel"/>
    <w:tmpl w:val="6A14FE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60907"/>
    <w:multiLevelType w:val="hybridMultilevel"/>
    <w:tmpl w:val="55CE4A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B794F"/>
    <w:multiLevelType w:val="hybridMultilevel"/>
    <w:tmpl w:val="5844B2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04"/>
    <w:rsid w:val="00000111"/>
    <w:rsid w:val="00001C50"/>
    <w:rsid w:val="00002AB9"/>
    <w:rsid w:val="000042B2"/>
    <w:rsid w:val="00005656"/>
    <w:rsid w:val="00021DD5"/>
    <w:rsid w:val="00032D5C"/>
    <w:rsid w:val="00041F7B"/>
    <w:rsid w:val="0005670B"/>
    <w:rsid w:val="000625D3"/>
    <w:rsid w:val="00064818"/>
    <w:rsid w:val="00066346"/>
    <w:rsid w:val="00072437"/>
    <w:rsid w:val="00082332"/>
    <w:rsid w:val="00082878"/>
    <w:rsid w:val="00083EC4"/>
    <w:rsid w:val="00087F32"/>
    <w:rsid w:val="000939D3"/>
    <w:rsid w:val="000951E3"/>
    <w:rsid w:val="00095442"/>
    <w:rsid w:val="000A5F13"/>
    <w:rsid w:val="000B1A84"/>
    <w:rsid w:val="000B24A5"/>
    <w:rsid w:val="000B7242"/>
    <w:rsid w:val="000C0DAC"/>
    <w:rsid w:val="000C1CF0"/>
    <w:rsid w:val="000C4856"/>
    <w:rsid w:val="000C77F1"/>
    <w:rsid w:val="000C7C36"/>
    <w:rsid w:val="000D5738"/>
    <w:rsid w:val="000F18F3"/>
    <w:rsid w:val="000F26CE"/>
    <w:rsid w:val="00101E39"/>
    <w:rsid w:val="001023AD"/>
    <w:rsid w:val="00111574"/>
    <w:rsid w:val="001153C4"/>
    <w:rsid w:val="00123287"/>
    <w:rsid w:val="00123700"/>
    <w:rsid w:val="00124B2D"/>
    <w:rsid w:val="00132D7E"/>
    <w:rsid w:val="00136F3F"/>
    <w:rsid w:val="00137C08"/>
    <w:rsid w:val="001621E7"/>
    <w:rsid w:val="00171F3A"/>
    <w:rsid w:val="001744F3"/>
    <w:rsid w:val="00177AFD"/>
    <w:rsid w:val="001974D7"/>
    <w:rsid w:val="001A1A50"/>
    <w:rsid w:val="001A2860"/>
    <w:rsid w:val="001B2C56"/>
    <w:rsid w:val="001B3506"/>
    <w:rsid w:val="001C05DC"/>
    <w:rsid w:val="001C2F2E"/>
    <w:rsid w:val="001C4F82"/>
    <w:rsid w:val="001C6367"/>
    <w:rsid w:val="001D79D8"/>
    <w:rsid w:val="001E2A43"/>
    <w:rsid w:val="001E37BB"/>
    <w:rsid w:val="001E7901"/>
    <w:rsid w:val="001F2481"/>
    <w:rsid w:val="001F2628"/>
    <w:rsid w:val="001F5994"/>
    <w:rsid w:val="001F6551"/>
    <w:rsid w:val="002068FE"/>
    <w:rsid w:val="00206FC6"/>
    <w:rsid w:val="00207B55"/>
    <w:rsid w:val="00211D84"/>
    <w:rsid w:val="00215766"/>
    <w:rsid w:val="00215CEA"/>
    <w:rsid w:val="00222952"/>
    <w:rsid w:val="0022665A"/>
    <w:rsid w:val="00230BF4"/>
    <w:rsid w:val="00232A38"/>
    <w:rsid w:val="00235BC8"/>
    <w:rsid w:val="00245458"/>
    <w:rsid w:val="002502A3"/>
    <w:rsid w:val="00252F1C"/>
    <w:rsid w:val="00262E20"/>
    <w:rsid w:val="002734D2"/>
    <w:rsid w:val="0028469B"/>
    <w:rsid w:val="0028700E"/>
    <w:rsid w:val="00292D92"/>
    <w:rsid w:val="002A37A5"/>
    <w:rsid w:val="002A41CC"/>
    <w:rsid w:val="002C6853"/>
    <w:rsid w:val="002D1357"/>
    <w:rsid w:val="002D60E0"/>
    <w:rsid w:val="002E0CE1"/>
    <w:rsid w:val="00301D3B"/>
    <w:rsid w:val="00312FE6"/>
    <w:rsid w:val="003148A6"/>
    <w:rsid w:val="00324467"/>
    <w:rsid w:val="0033381B"/>
    <w:rsid w:val="00333E26"/>
    <w:rsid w:val="00334975"/>
    <w:rsid w:val="00341978"/>
    <w:rsid w:val="00344289"/>
    <w:rsid w:val="00353D36"/>
    <w:rsid w:val="00355883"/>
    <w:rsid w:val="00357905"/>
    <w:rsid w:val="00362317"/>
    <w:rsid w:val="00363597"/>
    <w:rsid w:val="00367EB7"/>
    <w:rsid w:val="00374207"/>
    <w:rsid w:val="00376592"/>
    <w:rsid w:val="003927B3"/>
    <w:rsid w:val="003966D4"/>
    <w:rsid w:val="003A2AC4"/>
    <w:rsid w:val="003A6196"/>
    <w:rsid w:val="003B4087"/>
    <w:rsid w:val="003B59B0"/>
    <w:rsid w:val="003B6352"/>
    <w:rsid w:val="003B7B67"/>
    <w:rsid w:val="003C23D4"/>
    <w:rsid w:val="003C55C9"/>
    <w:rsid w:val="003D2268"/>
    <w:rsid w:val="003D6F58"/>
    <w:rsid w:val="003E4B0D"/>
    <w:rsid w:val="003E6F83"/>
    <w:rsid w:val="003F246C"/>
    <w:rsid w:val="003F26B7"/>
    <w:rsid w:val="003F34AD"/>
    <w:rsid w:val="003F6AD0"/>
    <w:rsid w:val="003F7DD4"/>
    <w:rsid w:val="00400536"/>
    <w:rsid w:val="004017D4"/>
    <w:rsid w:val="00401F11"/>
    <w:rsid w:val="004023E8"/>
    <w:rsid w:val="00411461"/>
    <w:rsid w:val="00412EB7"/>
    <w:rsid w:val="00421A86"/>
    <w:rsid w:val="00423E5F"/>
    <w:rsid w:val="00431300"/>
    <w:rsid w:val="0043664A"/>
    <w:rsid w:val="0044216F"/>
    <w:rsid w:val="00456FEB"/>
    <w:rsid w:val="0046035C"/>
    <w:rsid w:val="00471A76"/>
    <w:rsid w:val="0047335F"/>
    <w:rsid w:val="004757C8"/>
    <w:rsid w:val="004845FD"/>
    <w:rsid w:val="004975E5"/>
    <w:rsid w:val="004A142B"/>
    <w:rsid w:val="004A7F85"/>
    <w:rsid w:val="004B26AA"/>
    <w:rsid w:val="004B317B"/>
    <w:rsid w:val="004B46C3"/>
    <w:rsid w:val="004C13B2"/>
    <w:rsid w:val="004C497D"/>
    <w:rsid w:val="004C7AE2"/>
    <w:rsid w:val="004E022B"/>
    <w:rsid w:val="004E1134"/>
    <w:rsid w:val="004E4FCE"/>
    <w:rsid w:val="004E5E0E"/>
    <w:rsid w:val="004E5EE2"/>
    <w:rsid w:val="004F0994"/>
    <w:rsid w:val="004F686D"/>
    <w:rsid w:val="00500A6A"/>
    <w:rsid w:val="00500BAC"/>
    <w:rsid w:val="00501719"/>
    <w:rsid w:val="0050455F"/>
    <w:rsid w:val="005102B3"/>
    <w:rsid w:val="005117B9"/>
    <w:rsid w:val="005143C2"/>
    <w:rsid w:val="00515EED"/>
    <w:rsid w:val="005163AF"/>
    <w:rsid w:val="00517CA6"/>
    <w:rsid w:val="00533F1E"/>
    <w:rsid w:val="00541E1B"/>
    <w:rsid w:val="00542707"/>
    <w:rsid w:val="0054426A"/>
    <w:rsid w:val="00545B1B"/>
    <w:rsid w:val="005501AC"/>
    <w:rsid w:val="005637DD"/>
    <w:rsid w:val="0056502D"/>
    <w:rsid w:val="005667C5"/>
    <w:rsid w:val="00566A60"/>
    <w:rsid w:val="00566F34"/>
    <w:rsid w:val="0056747F"/>
    <w:rsid w:val="005749BB"/>
    <w:rsid w:val="00575071"/>
    <w:rsid w:val="00586E4F"/>
    <w:rsid w:val="005A0433"/>
    <w:rsid w:val="005A11C4"/>
    <w:rsid w:val="005A750D"/>
    <w:rsid w:val="005B62F7"/>
    <w:rsid w:val="005C2AA6"/>
    <w:rsid w:val="005C4D30"/>
    <w:rsid w:val="005C67BC"/>
    <w:rsid w:val="005D3EB7"/>
    <w:rsid w:val="005D402D"/>
    <w:rsid w:val="005D5873"/>
    <w:rsid w:val="005D6DEF"/>
    <w:rsid w:val="005E281A"/>
    <w:rsid w:val="005F1FFB"/>
    <w:rsid w:val="005F4224"/>
    <w:rsid w:val="005F65A3"/>
    <w:rsid w:val="005F7820"/>
    <w:rsid w:val="00600100"/>
    <w:rsid w:val="00600A78"/>
    <w:rsid w:val="00606306"/>
    <w:rsid w:val="00607D3A"/>
    <w:rsid w:val="006108C3"/>
    <w:rsid w:val="00611205"/>
    <w:rsid w:val="006232D4"/>
    <w:rsid w:val="00623C2D"/>
    <w:rsid w:val="00627ED2"/>
    <w:rsid w:val="00631D18"/>
    <w:rsid w:val="006327BE"/>
    <w:rsid w:val="0063585F"/>
    <w:rsid w:val="0064042D"/>
    <w:rsid w:val="00641741"/>
    <w:rsid w:val="0064465B"/>
    <w:rsid w:val="00646D69"/>
    <w:rsid w:val="006555DB"/>
    <w:rsid w:val="00663E3C"/>
    <w:rsid w:val="00665139"/>
    <w:rsid w:val="006726DA"/>
    <w:rsid w:val="00677D1C"/>
    <w:rsid w:val="006864CA"/>
    <w:rsid w:val="006A3CFE"/>
    <w:rsid w:val="006A53B9"/>
    <w:rsid w:val="006A7AE2"/>
    <w:rsid w:val="006B068B"/>
    <w:rsid w:val="006B3630"/>
    <w:rsid w:val="006B4FE7"/>
    <w:rsid w:val="006B590A"/>
    <w:rsid w:val="006B67A1"/>
    <w:rsid w:val="006B6A03"/>
    <w:rsid w:val="006C1DE7"/>
    <w:rsid w:val="006C286F"/>
    <w:rsid w:val="006D20F9"/>
    <w:rsid w:val="006D66CC"/>
    <w:rsid w:val="006E72C4"/>
    <w:rsid w:val="006E74CA"/>
    <w:rsid w:val="006F1F0E"/>
    <w:rsid w:val="006F4CCD"/>
    <w:rsid w:val="006F7F00"/>
    <w:rsid w:val="007009C5"/>
    <w:rsid w:val="00726682"/>
    <w:rsid w:val="007472E5"/>
    <w:rsid w:val="007504D1"/>
    <w:rsid w:val="007533FC"/>
    <w:rsid w:val="00762906"/>
    <w:rsid w:val="00764BD2"/>
    <w:rsid w:val="00766AED"/>
    <w:rsid w:val="007730F1"/>
    <w:rsid w:val="00777681"/>
    <w:rsid w:val="0079035C"/>
    <w:rsid w:val="007935C6"/>
    <w:rsid w:val="007A283C"/>
    <w:rsid w:val="007A662C"/>
    <w:rsid w:val="007A7A8E"/>
    <w:rsid w:val="007B219C"/>
    <w:rsid w:val="007C05E3"/>
    <w:rsid w:val="007C4313"/>
    <w:rsid w:val="007D078E"/>
    <w:rsid w:val="007D450F"/>
    <w:rsid w:val="007D7C29"/>
    <w:rsid w:val="007E2A08"/>
    <w:rsid w:val="00805CFD"/>
    <w:rsid w:val="00816D43"/>
    <w:rsid w:val="0082255D"/>
    <w:rsid w:val="00825669"/>
    <w:rsid w:val="0083193D"/>
    <w:rsid w:val="00832000"/>
    <w:rsid w:val="00836C91"/>
    <w:rsid w:val="00837A6B"/>
    <w:rsid w:val="00850675"/>
    <w:rsid w:val="00854294"/>
    <w:rsid w:val="00866E21"/>
    <w:rsid w:val="008679C7"/>
    <w:rsid w:val="00870292"/>
    <w:rsid w:val="008719FC"/>
    <w:rsid w:val="00871FF3"/>
    <w:rsid w:val="00877751"/>
    <w:rsid w:val="008954A1"/>
    <w:rsid w:val="008A10EE"/>
    <w:rsid w:val="008A23B7"/>
    <w:rsid w:val="008C34A8"/>
    <w:rsid w:val="008C5874"/>
    <w:rsid w:val="008C756F"/>
    <w:rsid w:val="008D2D7D"/>
    <w:rsid w:val="008E1E5B"/>
    <w:rsid w:val="008F511A"/>
    <w:rsid w:val="009070A0"/>
    <w:rsid w:val="00910BF3"/>
    <w:rsid w:val="009142E2"/>
    <w:rsid w:val="00920757"/>
    <w:rsid w:val="00932AC1"/>
    <w:rsid w:val="009460CE"/>
    <w:rsid w:val="00955172"/>
    <w:rsid w:val="00960C02"/>
    <w:rsid w:val="00963AFE"/>
    <w:rsid w:val="00971F1C"/>
    <w:rsid w:val="009757AE"/>
    <w:rsid w:val="009841E4"/>
    <w:rsid w:val="00985CAD"/>
    <w:rsid w:val="00990C7F"/>
    <w:rsid w:val="00993BC6"/>
    <w:rsid w:val="00995808"/>
    <w:rsid w:val="009959A2"/>
    <w:rsid w:val="009A3E79"/>
    <w:rsid w:val="009B56A1"/>
    <w:rsid w:val="009B6ED7"/>
    <w:rsid w:val="009C09C9"/>
    <w:rsid w:val="009C1750"/>
    <w:rsid w:val="009D010D"/>
    <w:rsid w:val="009D1D2A"/>
    <w:rsid w:val="009D5C49"/>
    <w:rsid w:val="009D7545"/>
    <w:rsid w:val="009E4BE1"/>
    <w:rsid w:val="009E69A4"/>
    <w:rsid w:val="009E7BA8"/>
    <w:rsid w:val="009F2191"/>
    <w:rsid w:val="009F3FBD"/>
    <w:rsid w:val="00A0399E"/>
    <w:rsid w:val="00A0724B"/>
    <w:rsid w:val="00A07F77"/>
    <w:rsid w:val="00A12390"/>
    <w:rsid w:val="00A14B5C"/>
    <w:rsid w:val="00A221C1"/>
    <w:rsid w:val="00A26D22"/>
    <w:rsid w:val="00A30B41"/>
    <w:rsid w:val="00A31983"/>
    <w:rsid w:val="00A343C8"/>
    <w:rsid w:val="00A468BE"/>
    <w:rsid w:val="00A51E6E"/>
    <w:rsid w:val="00A60363"/>
    <w:rsid w:val="00A6080D"/>
    <w:rsid w:val="00A6160B"/>
    <w:rsid w:val="00A66797"/>
    <w:rsid w:val="00A91A20"/>
    <w:rsid w:val="00A95671"/>
    <w:rsid w:val="00A962B6"/>
    <w:rsid w:val="00AA667A"/>
    <w:rsid w:val="00AB08B0"/>
    <w:rsid w:val="00AB1ABD"/>
    <w:rsid w:val="00AB202D"/>
    <w:rsid w:val="00AC329A"/>
    <w:rsid w:val="00AC4185"/>
    <w:rsid w:val="00AC6EE4"/>
    <w:rsid w:val="00AC76AC"/>
    <w:rsid w:val="00AD7A10"/>
    <w:rsid w:val="00AE092D"/>
    <w:rsid w:val="00AE2EAD"/>
    <w:rsid w:val="00AE31CA"/>
    <w:rsid w:val="00B025DC"/>
    <w:rsid w:val="00B14DB5"/>
    <w:rsid w:val="00B164A7"/>
    <w:rsid w:val="00B166F3"/>
    <w:rsid w:val="00B26073"/>
    <w:rsid w:val="00B33699"/>
    <w:rsid w:val="00B35220"/>
    <w:rsid w:val="00B36FF8"/>
    <w:rsid w:val="00B40D80"/>
    <w:rsid w:val="00B42FF6"/>
    <w:rsid w:val="00B50864"/>
    <w:rsid w:val="00B62051"/>
    <w:rsid w:val="00B62CE4"/>
    <w:rsid w:val="00B62F87"/>
    <w:rsid w:val="00B6460F"/>
    <w:rsid w:val="00B64A7D"/>
    <w:rsid w:val="00B64F51"/>
    <w:rsid w:val="00B70E57"/>
    <w:rsid w:val="00B84D47"/>
    <w:rsid w:val="00B84D9C"/>
    <w:rsid w:val="00B92372"/>
    <w:rsid w:val="00B94CC2"/>
    <w:rsid w:val="00B96E3D"/>
    <w:rsid w:val="00BA0AFE"/>
    <w:rsid w:val="00BA0DFF"/>
    <w:rsid w:val="00BA1304"/>
    <w:rsid w:val="00BA3784"/>
    <w:rsid w:val="00BB19AF"/>
    <w:rsid w:val="00BB1C33"/>
    <w:rsid w:val="00BB31FC"/>
    <w:rsid w:val="00BB6EA1"/>
    <w:rsid w:val="00BC34A3"/>
    <w:rsid w:val="00BC4E9D"/>
    <w:rsid w:val="00BC6504"/>
    <w:rsid w:val="00BD1239"/>
    <w:rsid w:val="00BE3AE7"/>
    <w:rsid w:val="00BE7E16"/>
    <w:rsid w:val="00BF2806"/>
    <w:rsid w:val="00BF4B20"/>
    <w:rsid w:val="00C036F0"/>
    <w:rsid w:val="00C06CFC"/>
    <w:rsid w:val="00C40A71"/>
    <w:rsid w:val="00C46ADD"/>
    <w:rsid w:val="00C53A86"/>
    <w:rsid w:val="00C55D13"/>
    <w:rsid w:val="00C5625B"/>
    <w:rsid w:val="00C570A6"/>
    <w:rsid w:val="00C66C62"/>
    <w:rsid w:val="00CA7568"/>
    <w:rsid w:val="00CB673D"/>
    <w:rsid w:val="00CB6F0A"/>
    <w:rsid w:val="00CC21EE"/>
    <w:rsid w:val="00CC4296"/>
    <w:rsid w:val="00CD6581"/>
    <w:rsid w:val="00CE173B"/>
    <w:rsid w:val="00CE1B1F"/>
    <w:rsid w:val="00CE3271"/>
    <w:rsid w:val="00CE7C5E"/>
    <w:rsid w:val="00CF05E4"/>
    <w:rsid w:val="00CF37A9"/>
    <w:rsid w:val="00D009EE"/>
    <w:rsid w:val="00D016E8"/>
    <w:rsid w:val="00D0277D"/>
    <w:rsid w:val="00D0769A"/>
    <w:rsid w:val="00D12584"/>
    <w:rsid w:val="00D142B9"/>
    <w:rsid w:val="00D1537A"/>
    <w:rsid w:val="00D154B3"/>
    <w:rsid w:val="00D16E03"/>
    <w:rsid w:val="00D254D7"/>
    <w:rsid w:val="00D26C07"/>
    <w:rsid w:val="00D311D8"/>
    <w:rsid w:val="00D50832"/>
    <w:rsid w:val="00D545D8"/>
    <w:rsid w:val="00D5479E"/>
    <w:rsid w:val="00D71951"/>
    <w:rsid w:val="00D95561"/>
    <w:rsid w:val="00D96078"/>
    <w:rsid w:val="00DB4374"/>
    <w:rsid w:val="00DB648F"/>
    <w:rsid w:val="00DD04B9"/>
    <w:rsid w:val="00DD0ACE"/>
    <w:rsid w:val="00DD322D"/>
    <w:rsid w:val="00DD5AEB"/>
    <w:rsid w:val="00DD7555"/>
    <w:rsid w:val="00DD7E3C"/>
    <w:rsid w:val="00DE50FE"/>
    <w:rsid w:val="00DF0BDC"/>
    <w:rsid w:val="00DF4E50"/>
    <w:rsid w:val="00E041F5"/>
    <w:rsid w:val="00E06645"/>
    <w:rsid w:val="00E06D5B"/>
    <w:rsid w:val="00E10F3C"/>
    <w:rsid w:val="00E12A5A"/>
    <w:rsid w:val="00E13D45"/>
    <w:rsid w:val="00E176E0"/>
    <w:rsid w:val="00E303FE"/>
    <w:rsid w:val="00E35A41"/>
    <w:rsid w:val="00E367B2"/>
    <w:rsid w:val="00E46BCC"/>
    <w:rsid w:val="00E46C8A"/>
    <w:rsid w:val="00E52504"/>
    <w:rsid w:val="00E55F03"/>
    <w:rsid w:val="00E712BE"/>
    <w:rsid w:val="00E722FA"/>
    <w:rsid w:val="00E73929"/>
    <w:rsid w:val="00E739FD"/>
    <w:rsid w:val="00E7621A"/>
    <w:rsid w:val="00E80E4E"/>
    <w:rsid w:val="00E87869"/>
    <w:rsid w:val="00E91C7C"/>
    <w:rsid w:val="00E9350C"/>
    <w:rsid w:val="00E94830"/>
    <w:rsid w:val="00EA0F6D"/>
    <w:rsid w:val="00EA1756"/>
    <w:rsid w:val="00EA461A"/>
    <w:rsid w:val="00EA4F1E"/>
    <w:rsid w:val="00EA56B1"/>
    <w:rsid w:val="00EA756B"/>
    <w:rsid w:val="00EB1CF6"/>
    <w:rsid w:val="00EB572A"/>
    <w:rsid w:val="00EC30D7"/>
    <w:rsid w:val="00EC3652"/>
    <w:rsid w:val="00ED6997"/>
    <w:rsid w:val="00EE4EDB"/>
    <w:rsid w:val="00EF2E82"/>
    <w:rsid w:val="00EF7112"/>
    <w:rsid w:val="00F00ED0"/>
    <w:rsid w:val="00F02DA5"/>
    <w:rsid w:val="00F04A69"/>
    <w:rsid w:val="00F06B7F"/>
    <w:rsid w:val="00F10E41"/>
    <w:rsid w:val="00F16060"/>
    <w:rsid w:val="00F20556"/>
    <w:rsid w:val="00F22868"/>
    <w:rsid w:val="00F33325"/>
    <w:rsid w:val="00F4431D"/>
    <w:rsid w:val="00F4521F"/>
    <w:rsid w:val="00F47801"/>
    <w:rsid w:val="00F50C3B"/>
    <w:rsid w:val="00F533D7"/>
    <w:rsid w:val="00F561A0"/>
    <w:rsid w:val="00F63983"/>
    <w:rsid w:val="00F64CD9"/>
    <w:rsid w:val="00F65DE0"/>
    <w:rsid w:val="00F712CF"/>
    <w:rsid w:val="00F717B5"/>
    <w:rsid w:val="00F77486"/>
    <w:rsid w:val="00F832D5"/>
    <w:rsid w:val="00F86AAD"/>
    <w:rsid w:val="00F914C8"/>
    <w:rsid w:val="00F91A37"/>
    <w:rsid w:val="00FA474E"/>
    <w:rsid w:val="00FA4C7B"/>
    <w:rsid w:val="00FB1694"/>
    <w:rsid w:val="00FB4760"/>
    <w:rsid w:val="00FC3E1F"/>
    <w:rsid w:val="00FC4BE1"/>
    <w:rsid w:val="00FC61E0"/>
    <w:rsid w:val="00FC6CF4"/>
    <w:rsid w:val="00FD0B48"/>
    <w:rsid w:val="00FD154F"/>
    <w:rsid w:val="00FD297F"/>
    <w:rsid w:val="00FD588F"/>
    <w:rsid w:val="00FD7FC2"/>
    <w:rsid w:val="00FE3629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D6B8"/>
  <w15:chartTrackingRefBased/>
  <w15:docId w15:val="{9365FF65-495C-409E-8207-926C4EDB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C6504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985CA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85CA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85CA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85CA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85CAD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85CAD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20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974D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F05E4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F0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iis.ee/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1560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Riigikogu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Kapper</dc:creator>
  <cp:keywords/>
  <dc:description/>
  <cp:lastModifiedBy>Külli Kapper</cp:lastModifiedBy>
  <cp:revision>29</cp:revision>
  <cp:lastPrinted>2021-06-14T05:50:00Z</cp:lastPrinted>
  <dcterms:created xsi:type="dcterms:W3CDTF">2021-06-11T20:07:00Z</dcterms:created>
  <dcterms:modified xsi:type="dcterms:W3CDTF">2021-06-15T05:32:00Z</dcterms:modified>
</cp:coreProperties>
</file>