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D9258" w14:textId="77777777" w:rsidR="00FB54CA" w:rsidRPr="00C172B7" w:rsidRDefault="00FB54CA" w:rsidP="007F6F35">
      <w:pPr>
        <w:jc w:val="both"/>
        <w:rPr>
          <w:rFonts w:ascii="Times New Roman" w:hAnsi="Times New Roman" w:cs="Times New Roman"/>
          <w:color w:val="000000" w:themeColor="text1"/>
          <w:sz w:val="24"/>
          <w:szCs w:val="24"/>
        </w:rPr>
      </w:pPr>
    </w:p>
    <w:p w14:paraId="31458CBB" w14:textId="143B7894" w:rsidR="00EC1F7B" w:rsidRPr="00C172B7" w:rsidRDefault="00D77738" w:rsidP="007F6F35">
      <w:p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Alla lihthanke piirmäära jääva hanke „Paide Linnavalitsuse bürooruumide Keskväljak 14 ja Pärnu tn 3 </w:t>
      </w:r>
      <w:proofErr w:type="spellStart"/>
      <w:r w:rsidRPr="00C172B7">
        <w:rPr>
          <w:rFonts w:ascii="Times New Roman" w:hAnsi="Times New Roman" w:cs="Times New Roman"/>
          <w:color w:val="000000" w:themeColor="text1"/>
          <w:sz w:val="24"/>
          <w:szCs w:val="24"/>
        </w:rPr>
        <w:t>sisekoristus</w:t>
      </w:r>
      <w:proofErr w:type="spellEnd"/>
      <w:r w:rsidRPr="00C172B7">
        <w:rPr>
          <w:rFonts w:ascii="Times New Roman" w:hAnsi="Times New Roman" w:cs="Times New Roman"/>
          <w:color w:val="000000" w:themeColor="text1"/>
          <w:sz w:val="24"/>
          <w:szCs w:val="24"/>
        </w:rPr>
        <w:t>“</w:t>
      </w:r>
    </w:p>
    <w:p w14:paraId="5434BAB9" w14:textId="19787741" w:rsidR="00D77738" w:rsidRPr="00C172B7" w:rsidRDefault="006A0399" w:rsidP="007F6F35">
      <w:p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Hankija: </w:t>
      </w:r>
      <w:r w:rsidR="00173CB7" w:rsidRPr="00C172B7">
        <w:rPr>
          <w:rFonts w:ascii="Times New Roman" w:hAnsi="Times New Roman" w:cs="Times New Roman"/>
          <w:color w:val="000000" w:themeColor="text1"/>
          <w:sz w:val="24"/>
          <w:szCs w:val="24"/>
        </w:rPr>
        <w:t xml:space="preserve">Paide Linnavalitsus, 77000246, Keskväljak 14, 72711 Paide, </w:t>
      </w:r>
    </w:p>
    <w:p w14:paraId="69384A85" w14:textId="77777777" w:rsidR="00173CB7" w:rsidRPr="00C172B7" w:rsidRDefault="00173CB7" w:rsidP="007F6F35">
      <w:pPr>
        <w:pStyle w:val="Loendilik"/>
        <w:ind w:left="360"/>
        <w:jc w:val="both"/>
        <w:rPr>
          <w:rFonts w:ascii="Times New Roman" w:hAnsi="Times New Roman" w:cs="Times New Roman"/>
          <w:color w:val="000000" w:themeColor="text1"/>
          <w:sz w:val="24"/>
          <w:szCs w:val="24"/>
        </w:rPr>
      </w:pPr>
    </w:p>
    <w:p w14:paraId="05EC2E6A" w14:textId="4027C3CF" w:rsidR="00D77738" w:rsidRPr="00C172B7" w:rsidRDefault="00D77738" w:rsidP="007F6F35">
      <w:p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Juhend pakkujale</w:t>
      </w:r>
    </w:p>
    <w:p w14:paraId="13F12FC3" w14:textId="77777777" w:rsidR="00E276DA" w:rsidRPr="00C172B7" w:rsidRDefault="00E276DA" w:rsidP="007F6F35">
      <w:pPr>
        <w:jc w:val="both"/>
        <w:rPr>
          <w:rFonts w:ascii="Times New Roman" w:hAnsi="Times New Roman" w:cs="Times New Roman"/>
          <w:color w:val="000000" w:themeColor="text1"/>
          <w:sz w:val="24"/>
          <w:szCs w:val="24"/>
        </w:rPr>
      </w:pPr>
    </w:p>
    <w:p w14:paraId="5C51B50E" w14:textId="416FA351" w:rsidR="00E276DA" w:rsidRPr="00C172B7" w:rsidRDefault="00DE26A1"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Käesoleva hanke eesmärk on hoida Paide Linnavalitsuse bürooruumid </w:t>
      </w:r>
      <w:r w:rsidR="00AD286F" w:rsidRPr="00C172B7">
        <w:rPr>
          <w:rFonts w:ascii="Times New Roman" w:hAnsi="Times New Roman" w:cs="Times New Roman"/>
          <w:color w:val="000000" w:themeColor="text1"/>
          <w:sz w:val="24"/>
          <w:szCs w:val="24"/>
        </w:rPr>
        <w:t xml:space="preserve">ja selle sisustus </w:t>
      </w:r>
      <w:r w:rsidRPr="00C172B7">
        <w:rPr>
          <w:rFonts w:ascii="Times New Roman" w:hAnsi="Times New Roman" w:cs="Times New Roman"/>
          <w:color w:val="000000" w:themeColor="text1"/>
          <w:sz w:val="24"/>
          <w:szCs w:val="24"/>
        </w:rPr>
        <w:t>pidevalt puhta</w:t>
      </w:r>
      <w:r w:rsidR="00AD286F" w:rsidRPr="00C172B7">
        <w:rPr>
          <w:rFonts w:ascii="Times New Roman" w:hAnsi="Times New Roman" w:cs="Times New Roman"/>
          <w:color w:val="000000" w:themeColor="text1"/>
          <w:sz w:val="24"/>
          <w:szCs w:val="24"/>
        </w:rPr>
        <w:t>na</w:t>
      </w:r>
      <w:r w:rsidRPr="00C172B7">
        <w:rPr>
          <w:rFonts w:ascii="Times New Roman" w:hAnsi="Times New Roman" w:cs="Times New Roman"/>
          <w:color w:val="000000" w:themeColor="text1"/>
          <w:sz w:val="24"/>
          <w:szCs w:val="24"/>
        </w:rPr>
        <w:t xml:space="preserve"> ja  korrasol</w:t>
      </w:r>
      <w:r w:rsidR="00AD286F" w:rsidRPr="00C172B7">
        <w:rPr>
          <w:rFonts w:ascii="Times New Roman" w:hAnsi="Times New Roman" w:cs="Times New Roman"/>
          <w:color w:val="000000" w:themeColor="text1"/>
          <w:sz w:val="24"/>
          <w:szCs w:val="24"/>
        </w:rPr>
        <w:t>evana</w:t>
      </w:r>
      <w:r w:rsidRPr="00C172B7">
        <w:rPr>
          <w:rFonts w:ascii="Times New Roman" w:hAnsi="Times New Roman" w:cs="Times New Roman"/>
          <w:color w:val="000000" w:themeColor="text1"/>
          <w:sz w:val="24"/>
          <w:szCs w:val="24"/>
        </w:rPr>
        <w:t xml:space="preserve"> vastavalt ruumide kasutamise otstarbele </w:t>
      </w:r>
      <w:r w:rsidR="00E276DA" w:rsidRPr="00C172B7">
        <w:rPr>
          <w:rFonts w:ascii="Times New Roman" w:hAnsi="Times New Roman" w:cs="Times New Roman"/>
          <w:color w:val="000000" w:themeColor="text1"/>
          <w:sz w:val="24"/>
          <w:szCs w:val="24"/>
        </w:rPr>
        <w:t>optimaalsetel tingimustel.</w:t>
      </w:r>
      <w:r w:rsidRPr="00C172B7">
        <w:rPr>
          <w:rFonts w:ascii="Times New Roman" w:hAnsi="Times New Roman" w:cs="Times New Roman"/>
          <w:color w:val="000000" w:themeColor="text1"/>
          <w:sz w:val="24"/>
          <w:szCs w:val="24"/>
        </w:rPr>
        <w:t xml:space="preserve"> Korrasolekuks loetakse ruumide ja selle sisustuse puhtust, mida tavapäraselt loetakse avalike töö- ja esindusruumide puhtuseks ja korrasolekuks.</w:t>
      </w:r>
    </w:p>
    <w:p w14:paraId="5BF3C67D" w14:textId="1083273F" w:rsidR="00436595" w:rsidRPr="00C172B7" w:rsidRDefault="00635F63"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Käesoleva hankelepingu kestvus on 12 kuud.</w:t>
      </w:r>
      <w:r w:rsidR="00DE26A1" w:rsidRPr="00C172B7">
        <w:rPr>
          <w:rFonts w:ascii="Times New Roman" w:hAnsi="Times New Roman" w:cs="Times New Roman"/>
          <w:color w:val="000000" w:themeColor="text1"/>
          <w:sz w:val="24"/>
          <w:szCs w:val="24"/>
        </w:rPr>
        <w:t xml:space="preserve"> </w:t>
      </w:r>
    </w:p>
    <w:p w14:paraId="3F6EE34A" w14:textId="17B7C535" w:rsidR="00A73374" w:rsidRPr="00C172B7" w:rsidRDefault="00A73374"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Käesolev hange eeldab mõistlikku lähenemist teenuse osutamisele: </w:t>
      </w:r>
      <w:r w:rsidR="00B5298E" w:rsidRPr="00C172B7">
        <w:rPr>
          <w:rFonts w:ascii="Times New Roman" w:hAnsi="Times New Roman" w:cs="Times New Roman"/>
          <w:color w:val="000000" w:themeColor="text1"/>
          <w:sz w:val="24"/>
          <w:szCs w:val="24"/>
        </w:rPr>
        <w:t>k</w:t>
      </w:r>
      <w:r w:rsidRPr="00C172B7">
        <w:rPr>
          <w:rFonts w:ascii="Times New Roman" w:hAnsi="Times New Roman" w:cs="Times New Roman"/>
          <w:color w:val="000000" w:themeColor="text1"/>
          <w:sz w:val="24"/>
          <w:szCs w:val="24"/>
        </w:rPr>
        <w:t>oristada tuleb määrdunud/musta/risustunud ruumi ja pinda ning koristada ei ole vaja juba puhast ja korras ruumi/pinda lihtsalt koristamise pärast.</w:t>
      </w:r>
    </w:p>
    <w:p w14:paraId="076F14D8" w14:textId="2029FF46" w:rsidR="00A80C69" w:rsidRPr="00C172B7" w:rsidRDefault="00B45874"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Nõuded pakkujale:</w:t>
      </w:r>
    </w:p>
    <w:p w14:paraId="5F5AE488" w14:textId="02200B98" w:rsidR="009E3BC0" w:rsidRPr="00C172B7" w:rsidRDefault="009E3BC0"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Pakkuja on </w:t>
      </w:r>
      <w:r w:rsidR="00765677" w:rsidRPr="00C172B7">
        <w:rPr>
          <w:rFonts w:ascii="Times New Roman" w:hAnsi="Times New Roman" w:cs="Times New Roman"/>
          <w:color w:val="000000" w:themeColor="text1"/>
          <w:sz w:val="24"/>
          <w:szCs w:val="24"/>
        </w:rPr>
        <w:t>äriregistris registreeritud juriidiline isik.</w:t>
      </w:r>
    </w:p>
    <w:p w14:paraId="0632F46E" w14:textId="701E826F" w:rsidR="00B45874" w:rsidRPr="00C172B7" w:rsidRDefault="00B45874"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Pakkuja 2023.majandusaasta ühe kuu keskmine </w:t>
      </w:r>
      <w:r w:rsidR="00B5298E" w:rsidRPr="00C172B7">
        <w:rPr>
          <w:rFonts w:ascii="Times New Roman" w:hAnsi="Times New Roman" w:cs="Times New Roman"/>
          <w:color w:val="000000" w:themeColor="text1"/>
          <w:sz w:val="24"/>
          <w:szCs w:val="24"/>
        </w:rPr>
        <w:t>neto</w:t>
      </w:r>
      <w:r w:rsidRPr="00C172B7">
        <w:rPr>
          <w:rFonts w:ascii="Times New Roman" w:hAnsi="Times New Roman" w:cs="Times New Roman"/>
          <w:color w:val="000000" w:themeColor="text1"/>
          <w:sz w:val="24"/>
          <w:szCs w:val="24"/>
        </w:rPr>
        <w:t xml:space="preserve">käive peab olema vähemalt 3000 eurot, st </w:t>
      </w:r>
      <w:r w:rsidR="007A65D6" w:rsidRPr="00C172B7">
        <w:rPr>
          <w:rFonts w:ascii="Times New Roman" w:hAnsi="Times New Roman" w:cs="Times New Roman"/>
          <w:color w:val="000000" w:themeColor="text1"/>
          <w:sz w:val="24"/>
          <w:szCs w:val="24"/>
        </w:rPr>
        <w:t xml:space="preserve">2023 majandusaasta </w:t>
      </w:r>
      <w:r w:rsidRPr="00C172B7">
        <w:rPr>
          <w:rFonts w:ascii="Times New Roman" w:hAnsi="Times New Roman" w:cs="Times New Roman"/>
          <w:color w:val="000000" w:themeColor="text1"/>
          <w:sz w:val="24"/>
          <w:szCs w:val="24"/>
        </w:rPr>
        <w:t>käive peab olema vähemalt 36000 eurot;</w:t>
      </w:r>
    </w:p>
    <w:p w14:paraId="613FD3C0" w14:textId="5D7EC00D" w:rsidR="00C0455B" w:rsidRPr="00C172B7" w:rsidRDefault="00B45874"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Pakkuja</w:t>
      </w:r>
      <w:r w:rsidR="00C0455B" w:rsidRPr="00C172B7">
        <w:rPr>
          <w:rFonts w:ascii="Times New Roman" w:hAnsi="Times New Roman" w:cs="Times New Roman"/>
          <w:color w:val="000000" w:themeColor="text1"/>
          <w:sz w:val="24"/>
          <w:szCs w:val="24"/>
        </w:rPr>
        <w:t xml:space="preserve"> peab olema pädev puhastusteenuse osutamiseks. Pädevusnõue on täidetud, kui</w:t>
      </w:r>
      <w:r w:rsidR="00B5298E" w:rsidRPr="00C172B7">
        <w:rPr>
          <w:rFonts w:ascii="Times New Roman" w:hAnsi="Times New Roman" w:cs="Times New Roman"/>
          <w:color w:val="000000" w:themeColor="text1"/>
          <w:sz w:val="24"/>
          <w:szCs w:val="24"/>
        </w:rPr>
        <w:t>:</w:t>
      </w:r>
      <w:r w:rsidR="00C0455B" w:rsidRPr="00C172B7">
        <w:rPr>
          <w:rFonts w:ascii="Times New Roman" w:hAnsi="Times New Roman" w:cs="Times New Roman"/>
          <w:color w:val="000000" w:themeColor="text1"/>
          <w:sz w:val="24"/>
          <w:szCs w:val="24"/>
        </w:rPr>
        <w:t xml:space="preserve"> </w:t>
      </w:r>
    </w:p>
    <w:p w14:paraId="6DD33601" w14:textId="51898778" w:rsidR="00C0455B" w:rsidRPr="00C172B7" w:rsidRDefault="00C0455B"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Pakkuja lepingu täitmise eest vastutavale isikule on omistatud kutse vähemalt puhastusteenindaja II, </w:t>
      </w:r>
      <w:r w:rsidR="007344DC" w:rsidRPr="00C172B7">
        <w:rPr>
          <w:rFonts w:ascii="Times New Roman" w:hAnsi="Times New Roman" w:cs="Times New Roman"/>
          <w:color w:val="000000" w:themeColor="text1"/>
          <w:sz w:val="24"/>
          <w:szCs w:val="24"/>
        </w:rPr>
        <w:t>(näidata nimi, isikukood</w:t>
      </w:r>
      <w:r w:rsidR="00AD286F" w:rsidRPr="00C172B7">
        <w:rPr>
          <w:rFonts w:ascii="Times New Roman" w:hAnsi="Times New Roman" w:cs="Times New Roman"/>
          <w:color w:val="000000" w:themeColor="text1"/>
          <w:sz w:val="24"/>
          <w:szCs w:val="24"/>
        </w:rPr>
        <w:t>, lisada registreeringu number kutseregistris või kutse omistamist tõendava dokumendi koopia</w:t>
      </w:r>
      <w:r w:rsidR="007344DC" w:rsidRPr="00C172B7">
        <w:rPr>
          <w:rFonts w:ascii="Times New Roman" w:hAnsi="Times New Roman" w:cs="Times New Roman"/>
          <w:color w:val="000000" w:themeColor="text1"/>
          <w:sz w:val="24"/>
          <w:szCs w:val="24"/>
        </w:rPr>
        <w:t>)</w:t>
      </w:r>
      <w:r w:rsidR="00AD286F" w:rsidRPr="00C172B7">
        <w:rPr>
          <w:rFonts w:ascii="Times New Roman" w:hAnsi="Times New Roman" w:cs="Times New Roman"/>
          <w:color w:val="000000" w:themeColor="text1"/>
          <w:sz w:val="24"/>
          <w:szCs w:val="24"/>
        </w:rPr>
        <w:t xml:space="preserve"> </w:t>
      </w:r>
      <w:r w:rsidRPr="00C172B7">
        <w:rPr>
          <w:rFonts w:ascii="Times New Roman" w:hAnsi="Times New Roman" w:cs="Times New Roman"/>
          <w:color w:val="000000" w:themeColor="text1"/>
          <w:sz w:val="24"/>
          <w:szCs w:val="24"/>
        </w:rPr>
        <w:t>või</w:t>
      </w:r>
    </w:p>
    <w:p w14:paraId="06912161" w14:textId="241EDEC9" w:rsidR="00C0455B" w:rsidRPr="00C172B7" w:rsidRDefault="0020535D"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Pakkuja lepingu täitmise eest vastutavale isikule on omistatud kinnisvara haldamisega seotud kutse, mille pädevus katab otseselt või kaudselt ka puhastusteeninduse kompetentsi</w:t>
      </w:r>
      <w:r w:rsidR="007344DC" w:rsidRPr="00C172B7">
        <w:rPr>
          <w:rFonts w:ascii="Times New Roman" w:hAnsi="Times New Roman" w:cs="Times New Roman"/>
          <w:color w:val="000000" w:themeColor="text1"/>
          <w:sz w:val="24"/>
          <w:szCs w:val="24"/>
        </w:rPr>
        <w:t xml:space="preserve"> (</w:t>
      </w:r>
      <w:r w:rsidR="00AD286F" w:rsidRPr="00C172B7">
        <w:rPr>
          <w:rFonts w:ascii="Times New Roman" w:hAnsi="Times New Roman" w:cs="Times New Roman"/>
          <w:color w:val="000000" w:themeColor="text1"/>
          <w:sz w:val="24"/>
          <w:szCs w:val="24"/>
        </w:rPr>
        <w:t>näidata nimi, isikukood, lisada registreeringu number kutseregistris või kutse omistamist tõendava dokumendi koopia</w:t>
      </w:r>
      <w:r w:rsidR="007344DC" w:rsidRPr="00C172B7">
        <w:rPr>
          <w:rFonts w:ascii="Times New Roman" w:hAnsi="Times New Roman" w:cs="Times New Roman"/>
          <w:color w:val="000000" w:themeColor="text1"/>
          <w:sz w:val="24"/>
          <w:szCs w:val="24"/>
        </w:rPr>
        <w:t>)</w:t>
      </w:r>
      <w:r w:rsidRPr="00C172B7">
        <w:rPr>
          <w:rFonts w:ascii="Times New Roman" w:hAnsi="Times New Roman" w:cs="Times New Roman"/>
          <w:color w:val="000000" w:themeColor="text1"/>
          <w:sz w:val="24"/>
          <w:szCs w:val="24"/>
        </w:rPr>
        <w:t xml:space="preserve"> või</w:t>
      </w:r>
    </w:p>
    <w:p w14:paraId="4DB5A049" w14:textId="5E5FB19E" w:rsidR="0020535D" w:rsidRPr="00C172B7" w:rsidRDefault="0020535D"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Pakkuja on osutanud </w:t>
      </w:r>
      <w:r w:rsidR="000C2563">
        <w:rPr>
          <w:rFonts w:ascii="Times New Roman" w:hAnsi="Times New Roman" w:cs="Times New Roman"/>
          <w:color w:val="000000" w:themeColor="text1"/>
          <w:sz w:val="24"/>
          <w:szCs w:val="24"/>
        </w:rPr>
        <w:t xml:space="preserve">analoogset </w:t>
      </w:r>
      <w:bookmarkStart w:id="0" w:name="_GoBack"/>
      <w:bookmarkEnd w:id="0"/>
      <w:r w:rsidR="007344DC" w:rsidRPr="00C172B7">
        <w:rPr>
          <w:rFonts w:ascii="Times New Roman" w:hAnsi="Times New Roman" w:cs="Times New Roman"/>
          <w:color w:val="000000" w:themeColor="text1"/>
          <w:sz w:val="24"/>
          <w:szCs w:val="24"/>
        </w:rPr>
        <w:t xml:space="preserve">nõuetekohast </w:t>
      </w:r>
      <w:r w:rsidRPr="00C172B7">
        <w:rPr>
          <w:rFonts w:ascii="Times New Roman" w:hAnsi="Times New Roman" w:cs="Times New Roman"/>
          <w:color w:val="000000" w:themeColor="text1"/>
          <w:sz w:val="24"/>
          <w:szCs w:val="24"/>
        </w:rPr>
        <w:t xml:space="preserve">puhastusteenust juriidilisele isikule viimasel kolmel aastal vähemalt 12-kuulisel järjestikusel perioodil teenuse </w:t>
      </w:r>
      <w:r w:rsidR="007344DC" w:rsidRPr="00C172B7">
        <w:rPr>
          <w:rFonts w:ascii="Times New Roman" w:hAnsi="Times New Roman" w:cs="Times New Roman"/>
          <w:color w:val="000000" w:themeColor="text1"/>
          <w:sz w:val="24"/>
          <w:szCs w:val="24"/>
        </w:rPr>
        <w:t>maksumusega vähemalt 500 €/kuus. Lisada lepingu kirjeldus koos tellija ja tellija kontaktisiku (koos tel nr ja e-posti aadress</w:t>
      </w:r>
      <w:r w:rsidR="00581C20" w:rsidRPr="00C172B7">
        <w:rPr>
          <w:rFonts w:ascii="Times New Roman" w:hAnsi="Times New Roman" w:cs="Times New Roman"/>
          <w:color w:val="000000" w:themeColor="text1"/>
          <w:sz w:val="24"/>
          <w:szCs w:val="24"/>
        </w:rPr>
        <w:t>i</w:t>
      </w:r>
      <w:r w:rsidR="007344DC" w:rsidRPr="00C172B7">
        <w:rPr>
          <w:rFonts w:ascii="Times New Roman" w:hAnsi="Times New Roman" w:cs="Times New Roman"/>
          <w:color w:val="000000" w:themeColor="text1"/>
          <w:sz w:val="24"/>
          <w:szCs w:val="24"/>
        </w:rPr>
        <w:t xml:space="preserve">) </w:t>
      </w:r>
      <w:proofErr w:type="spellStart"/>
      <w:r w:rsidR="007344DC" w:rsidRPr="00C172B7">
        <w:rPr>
          <w:rFonts w:ascii="Times New Roman" w:hAnsi="Times New Roman" w:cs="Times New Roman"/>
          <w:color w:val="000000" w:themeColor="text1"/>
          <w:sz w:val="24"/>
          <w:szCs w:val="24"/>
        </w:rPr>
        <w:t>äranäitamisega</w:t>
      </w:r>
      <w:proofErr w:type="spellEnd"/>
      <w:r w:rsidR="007344DC" w:rsidRPr="00C172B7">
        <w:rPr>
          <w:rFonts w:ascii="Times New Roman" w:hAnsi="Times New Roman" w:cs="Times New Roman"/>
          <w:color w:val="000000" w:themeColor="text1"/>
          <w:sz w:val="24"/>
          <w:szCs w:val="24"/>
        </w:rPr>
        <w:t xml:space="preserve"> ning tellija kinnituskiri lepingu nõuetekohase täitmise kohta. Tellija kinnituskirja mitteesitamisel on hankijal omal äranägemisel õigus teha iseseisvalt pakkuja  taustauuringut või jätta pakkuja kvalifitseerimata.</w:t>
      </w:r>
    </w:p>
    <w:p w14:paraId="23F5DC54" w14:textId="64F6FF6D" w:rsidR="007A65D6" w:rsidRPr="00C172B7" w:rsidRDefault="00C0455B"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pakkuja</w:t>
      </w:r>
      <w:r w:rsidR="00765677" w:rsidRPr="00C172B7">
        <w:rPr>
          <w:rFonts w:ascii="Times New Roman" w:hAnsi="Times New Roman" w:cs="Times New Roman"/>
          <w:color w:val="000000" w:themeColor="text1"/>
          <w:sz w:val="24"/>
          <w:szCs w:val="24"/>
        </w:rPr>
        <w:t>l</w:t>
      </w:r>
      <w:r w:rsidRPr="00C172B7">
        <w:rPr>
          <w:rFonts w:ascii="Times New Roman" w:hAnsi="Times New Roman" w:cs="Times New Roman"/>
          <w:color w:val="000000" w:themeColor="text1"/>
          <w:sz w:val="24"/>
          <w:szCs w:val="24"/>
        </w:rPr>
        <w:t xml:space="preserve"> </w:t>
      </w:r>
      <w:r w:rsidR="007A65D6" w:rsidRPr="00C172B7">
        <w:rPr>
          <w:rFonts w:ascii="Times New Roman" w:hAnsi="Times New Roman" w:cs="Times New Roman"/>
          <w:color w:val="000000" w:themeColor="text1"/>
          <w:sz w:val="24"/>
          <w:szCs w:val="24"/>
        </w:rPr>
        <w:t xml:space="preserve"> on vähemalt 2 pädevat töötajat </w:t>
      </w:r>
      <w:r w:rsidR="00765677" w:rsidRPr="00C172B7">
        <w:rPr>
          <w:rFonts w:ascii="Times New Roman" w:hAnsi="Times New Roman" w:cs="Times New Roman"/>
          <w:color w:val="000000" w:themeColor="text1"/>
          <w:sz w:val="24"/>
          <w:szCs w:val="24"/>
        </w:rPr>
        <w:t xml:space="preserve">ja nende äraolekul nende asendajad </w:t>
      </w:r>
      <w:r w:rsidR="007A65D6" w:rsidRPr="00C172B7">
        <w:rPr>
          <w:rFonts w:ascii="Times New Roman" w:hAnsi="Times New Roman" w:cs="Times New Roman"/>
          <w:color w:val="000000" w:themeColor="text1"/>
          <w:sz w:val="24"/>
          <w:szCs w:val="24"/>
        </w:rPr>
        <w:t xml:space="preserve">puhastusteenuse osutamiseks või ta kinnitab nendega töölepingu sõlmimist, kui tema pakkumus osutub edukaks. </w:t>
      </w:r>
    </w:p>
    <w:p w14:paraId="72B1F5F3" w14:textId="1473BAB7" w:rsidR="006D2BB5" w:rsidRPr="00C172B7" w:rsidRDefault="006D2BB5" w:rsidP="00581C20">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Pakkujal ei ole üle 100 euro võlgnevusi Paide linna ja Eesti Vabariigi ees.</w:t>
      </w:r>
    </w:p>
    <w:p w14:paraId="7084D123" w14:textId="4F2EB212" w:rsidR="00E276DA" w:rsidRPr="00C172B7" w:rsidRDefault="00E276DA"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Reaalne teenuse osutamise </w:t>
      </w:r>
      <w:r w:rsidR="00ED446C" w:rsidRPr="00C172B7">
        <w:rPr>
          <w:rFonts w:ascii="Times New Roman" w:hAnsi="Times New Roman" w:cs="Times New Roman"/>
          <w:color w:val="000000" w:themeColor="text1"/>
          <w:sz w:val="24"/>
          <w:szCs w:val="24"/>
        </w:rPr>
        <w:t>vajadus</w:t>
      </w:r>
      <w:r w:rsidRPr="00C172B7">
        <w:rPr>
          <w:rFonts w:ascii="Times New Roman" w:hAnsi="Times New Roman" w:cs="Times New Roman"/>
          <w:color w:val="000000" w:themeColor="text1"/>
          <w:sz w:val="24"/>
          <w:szCs w:val="24"/>
        </w:rPr>
        <w:t xml:space="preserve"> on sesoonselt erinev. Sügisel, talvel ja kevadel kuni maapinna kuivamiseni kantakse siseruumidesse rohkem mustust ja niiskust väljast siseruumidesse ja suveperioodil vähem. Seetõttu on sügisest kevadeni </w:t>
      </w:r>
      <w:r w:rsidR="00DE26A1" w:rsidRPr="00C172B7">
        <w:rPr>
          <w:rFonts w:ascii="Times New Roman" w:hAnsi="Times New Roman" w:cs="Times New Roman"/>
          <w:color w:val="000000" w:themeColor="text1"/>
          <w:sz w:val="24"/>
          <w:szCs w:val="24"/>
        </w:rPr>
        <w:t xml:space="preserve">(pori, lumi, märjad ja </w:t>
      </w:r>
      <w:r w:rsidR="00DE26A1" w:rsidRPr="00C172B7">
        <w:rPr>
          <w:rFonts w:ascii="Times New Roman" w:hAnsi="Times New Roman" w:cs="Times New Roman"/>
          <w:color w:val="000000" w:themeColor="text1"/>
          <w:sz w:val="24"/>
          <w:szCs w:val="24"/>
        </w:rPr>
        <w:lastRenderedPageBreak/>
        <w:t xml:space="preserve">kleepuvad välispinnad) </w:t>
      </w:r>
      <w:r w:rsidRPr="00C172B7">
        <w:rPr>
          <w:rFonts w:ascii="Times New Roman" w:hAnsi="Times New Roman" w:cs="Times New Roman"/>
          <w:color w:val="000000" w:themeColor="text1"/>
          <w:sz w:val="24"/>
          <w:szCs w:val="24"/>
        </w:rPr>
        <w:t xml:space="preserve">koristamisvajadus </w:t>
      </w:r>
      <w:r w:rsidR="00DE26A1" w:rsidRPr="00C172B7">
        <w:rPr>
          <w:rFonts w:ascii="Times New Roman" w:hAnsi="Times New Roman" w:cs="Times New Roman"/>
          <w:color w:val="000000" w:themeColor="text1"/>
          <w:sz w:val="24"/>
          <w:szCs w:val="24"/>
        </w:rPr>
        <w:t xml:space="preserve">reaalselt </w:t>
      </w:r>
      <w:r w:rsidRPr="00C172B7">
        <w:rPr>
          <w:rFonts w:ascii="Times New Roman" w:hAnsi="Times New Roman" w:cs="Times New Roman"/>
          <w:color w:val="000000" w:themeColor="text1"/>
          <w:sz w:val="24"/>
          <w:szCs w:val="24"/>
        </w:rPr>
        <w:t xml:space="preserve">suurem ja suvel </w:t>
      </w:r>
      <w:r w:rsidR="00DE26A1" w:rsidRPr="00C172B7">
        <w:rPr>
          <w:rFonts w:ascii="Times New Roman" w:hAnsi="Times New Roman" w:cs="Times New Roman"/>
          <w:color w:val="000000" w:themeColor="text1"/>
          <w:sz w:val="24"/>
          <w:szCs w:val="24"/>
        </w:rPr>
        <w:t xml:space="preserve">(kuivad ja puhtad välispinnad) </w:t>
      </w:r>
      <w:r w:rsidRPr="00C172B7">
        <w:rPr>
          <w:rFonts w:ascii="Times New Roman" w:hAnsi="Times New Roman" w:cs="Times New Roman"/>
          <w:color w:val="000000" w:themeColor="text1"/>
          <w:sz w:val="24"/>
          <w:szCs w:val="24"/>
        </w:rPr>
        <w:t>väiksem.</w:t>
      </w:r>
      <w:r w:rsidR="004D53D2" w:rsidRPr="00C172B7">
        <w:rPr>
          <w:rFonts w:ascii="Times New Roman" w:hAnsi="Times New Roman" w:cs="Times New Roman"/>
          <w:color w:val="000000" w:themeColor="text1"/>
          <w:sz w:val="24"/>
          <w:szCs w:val="24"/>
        </w:rPr>
        <w:t xml:space="preserve"> Kui kõigi ruumide koristamine ei toimu kõigil tööpäevadel, lepitakse koristusgraafik poolte vahel kokku</w:t>
      </w:r>
      <w:r w:rsidR="00A92E6D" w:rsidRPr="00C172B7">
        <w:rPr>
          <w:rFonts w:ascii="Times New Roman" w:hAnsi="Times New Roman" w:cs="Times New Roman"/>
          <w:color w:val="000000" w:themeColor="text1"/>
          <w:sz w:val="24"/>
          <w:szCs w:val="24"/>
        </w:rPr>
        <w:t xml:space="preserve">. Kokkuleppe mittesaavutamisel on tellijal õigus määrata töövõtjale kohustuslik koristusgraafik. Teenuse eest tasumine toimub </w:t>
      </w:r>
      <w:r w:rsidR="004D53D2" w:rsidRPr="00C172B7">
        <w:rPr>
          <w:rFonts w:ascii="Times New Roman" w:hAnsi="Times New Roman" w:cs="Times New Roman"/>
          <w:color w:val="000000" w:themeColor="text1"/>
          <w:sz w:val="24"/>
          <w:szCs w:val="24"/>
        </w:rPr>
        <w:t xml:space="preserve"> </w:t>
      </w:r>
      <w:r w:rsidR="00A92E6D" w:rsidRPr="00C172B7">
        <w:rPr>
          <w:rFonts w:ascii="Times New Roman" w:hAnsi="Times New Roman" w:cs="Times New Roman"/>
          <w:color w:val="000000" w:themeColor="text1"/>
          <w:sz w:val="24"/>
          <w:szCs w:val="24"/>
        </w:rPr>
        <w:t>vastavalt tegelikule koristusgraafikule ja töövõtja pakkumusele</w:t>
      </w:r>
      <w:r w:rsidR="004D53D2" w:rsidRPr="00C172B7">
        <w:rPr>
          <w:rFonts w:ascii="Times New Roman" w:hAnsi="Times New Roman" w:cs="Times New Roman"/>
          <w:color w:val="000000" w:themeColor="text1"/>
          <w:sz w:val="24"/>
          <w:szCs w:val="24"/>
        </w:rPr>
        <w:t>.</w:t>
      </w:r>
      <w:r w:rsidR="00F516A7" w:rsidRPr="00C172B7">
        <w:rPr>
          <w:rFonts w:ascii="Times New Roman" w:hAnsi="Times New Roman" w:cs="Times New Roman"/>
          <w:color w:val="000000" w:themeColor="text1"/>
          <w:sz w:val="24"/>
          <w:szCs w:val="24"/>
        </w:rPr>
        <w:t xml:space="preserve"> </w:t>
      </w:r>
    </w:p>
    <w:p w14:paraId="12A7429F" w14:textId="6578F5FC" w:rsidR="00111E09" w:rsidRPr="00C172B7" w:rsidRDefault="00ED3769"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Kui tellija ei nõua teisiti, siis koristusviis 1 </w:t>
      </w:r>
      <w:r w:rsidR="00724396" w:rsidRPr="00C172B7">
        <w:rPr>
          <w:rFonts w:ascii="Times New Roman" w:hAnsi="Times New Roman" w:cs="Times New Roman"/>
          <w:color w:val="000000" w:themeColor="text1"/>
          <w:sz w:val="24"/>
          <w:szCs w:val="24"/>
        </w:rPr>
        <w:t xml:space="preserve">(talvine) </w:t>
      </w:r>
      <w:r w:rsidR="003E4163" w:rsidRPr="00C172B7">
        <w:rPr>
          <w:rFonts w:ascii="Times New Roman" w:hAnsi="Times New Roman" w:cs="Times New Roman"/>
          <w:color w:val="000000" w:themeColor="text1"/>
          <w:sz w:val="24"/>
          <w:szCs w:val="24"/>
        </w:rPr>
        <w:t xml:space="preserve">(arvestuslik </w:t>
      </w:r>
      <w:r w:rsidR="00B04D4D" w:rsidRPr="00C172B7">
        <w:rPr>
          <w:rFonts w:ascii="Times New Roman" w:hAnsi="Times New Roman" w:cs="Times New Roman"/>
          <w:color w:val="000000" w:themeColor="text1"/>
          <w:sz w:val="24"/>
          <w:szCs w:val="24"/>
        </w:rPr>
        <w:t>koristusperiood 7 kuud aastas</w:t>
      </w:r>
      <w:r w:rsidR="00724396" w:rsidRPr="00C172B7">
        <w:rPr>
          <w:rFonts w:ascii="Times New Roman" w:hAnsi="Times New Roman" w:cs="Times New Roman"/>
          <w:color w:val="000000" w:themeColor="text1"/>
          <w:sz w:val="24"/>
          <w:szCs w:val="24"/>
        </w:rPr>
        <w:t xml:space="preserve"> </w:t>
      </w:r>
      <w:r w:rsidR="00DE5375" w:rsidRPr="00C172B7">
        <w:rPr>
          <w:rFonts w:ascii="Times New Roman" w:hAnsi="Times New Roman" w:cs="Times New Roman"/>
          <w:color w:val="000000" w:themeColor="text1"/>
          <w:sz w:val="24"/>
          <w:szCs w:val="24"/>
        </w:rPr>
        <w:t xml:space="preserve">alates </w:t>
      </w:r>
      <w:r w:rsidR="00724396" w:rsidRPr="00C172B7">
        <w:rPr>
          <w:rFonts w:ascii="Times New Roman" w:hAnsi="Times New Roman" w:cs="Times New Roman"/>
          <w:color w:val="000000" w:themeColor="text1"/>
          <w:sz w:val="24"/>
          <w:szCs w:val="24"/>
        </w:rPr>
        <w:t>1. oktoob</w:t>
      </w:r>
      <w:r w:rsidR="00DE5375" w:rsidRPr="00C172B7">
        <w:rPr>
          <w:rFonts w:ascii="Times New Roman" w:hAnsi="Times New Roman" w:cs="Times New Roman"/>
          <w:color w:val="000000" w:themeColor="text1"/>
          <w:sz w:val="24"/>
          <w:szCs w:val="24"/>
        </w:rPr>
        <w:t>rist</w:t>
      </w:r>
      <w:r w:rsidR="00724396" w:rsidRPr="00C172B7">
        <w:rPr>
          <w:rFonts w:ascii="Times New Roman" w:hAnsi="Times New Roman" w:cs="Times New Roman"/>
          <w:color w:val="000000" w:themeColor="text1"/>
          <w:sz w:val="24"/>
          <w:szCs w:val="24"/>
        </w:rPr>
        <w:t xml:space="preserve"> kuni </w:t>
      </w:r>
      <w:r w:rsidR="00581C20" w:rsidRPr="00C172B7">
        <w:rPr>
          <w:rFonts w:ascii="Times New Roman" w:hAnsi="Times New Roman" w:cs="Times New Roman"/>
          <w:color w:val="000000" w:themeColor="text1"/>
          <w:sz w:val="24"/>
          <w:szCs w:val="24"/>
        </w:rPr>
        <w:t>30. aprill</w:t>
      </w:r>
      <w:r w:rsidR="00DE5375" w:rsidRPr="00C172B7">
        <w:rPr>
          <w:rFonts w:ascii="Times New Roman" w:hAnsi="Times New Roman" w:cs="Times New Roman"/>
          <w:color w:val="000000" w:themeColor="text1"/>
          <w:sz w:val="24"/>
          <w:szCs w:val="24"/>
        </w:rPr>
        <w:t>ini</w:t>
      </w:r>
      <w:r w:rsidR="00B04D4D" w:rsidRPr="00C172B7">
        <w:rPr>
          <w:rFonts w:ascii="Times New Roman" w:hAnsi="Times New Roman" w:cs="Times New Roman"/>
          <w:color w:val="000000" w:themeColor="text1"/>
          <w:sz w:val="24"/>
          <w:szCs w:val="24"/>
        </w:rPr>
        <w:t>)</w:t>
      </w:r>
      <w:r w:rsidR="00581C20" w:rsidRPr="00C172B7">
        <w:rPr>
          <w:rFonts w:ascii="Times New Roman" w:hAnsi="Times New Roman" w:cs="Times New Roman"/>
          <w:color w:val="000000" w:themeColor="text1"/>
          <w:sz w:val="24"/>
          <w:szCs w:val="24"/>
        </w:rPr>
        <w:t>:</w:t>
      </w:r>
    </w:p>
    <w:p w14:paraId="0A6B899F" w14:textId="32B25286" w:rsidR="00111E09" w:rsidRPr="00C172B7" w:rsidRDefault="00ED3769"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Ruumid </w:t>
      </w:r>
      <w:r w:rsidR="00162EA3" w:rsidRPr="00C172B7">
        <w:rPr>
          <w:rFonts w:ascii="Times New Roman" w:hAnsi="Times New Roman" w:cs="Times New Roman"/>
          <w:color w:val="000000" w:themeColor="text1"/>
          <w:sz w:val="24"/>
          <w:szCs w:val="24"/>
        </w:rPr>
        <w:t>koristusre</w:t>
      </w:r>
      <w:r w:rsidR="00051D82" w:rsidRPr="00C172B7">
        <w:rPr>
          <w:rFonts w:ascii="Times New Roman" w:hAnsi="Times New Roman" w:cs="Times New Roman"/>
          <w:color w:val="000000" w:themeColor="text1"/>
          <w:sz w:val="24"/>
          <w:szCs w:val="24"/>
        </w:rPr>
        <w:t>ž</w:t>
      </w:r>
      <w:r w:rsidR="00162EA3" w:rsidRPr="00C172B7">
        <w:rPr>
          <w:rFonts w:ascii="Times New Roman" w:hAnsi="Times New Roman" w:cs="Times New Roman"/>
          <w:color w:val="000000" w:themeColor="text1"/>
          <w:sz w:val="24"/>
          <w:szCs w:val="24"/>
        </w:rPr>
        <w:t xml:space="preserve">iim </w:t>
      </w:r>
      <w:r w:rsidRPr="00C172B7">
        <w:rPr>
          <w:rFonts w:ascii="Times New Roman" w:hAnsi="Times New Roman" w:cs="Times New Roman"/>
          <w:color w:val="000000" w:themeColor="text1"/>
          <w:sz w:val="24"/>
          <w:szCs w:val="24"/>
        </w:rPr>
        <w:t xml:space="preserve">1 </w:t>
      </w:r>
      <w:r w:rsidR="00436595" w:rsidRPr="00C172B7">
        <w:rPr>
          <w:rFonts w:ascii="Times New Roman" w:hAnsi="Times New Roman" w:cs="Times New Roman"/>
          <w:color w:val="000000" w:themeColor="text1"/>
          <w:sz w:val="24"/>
          <w:szCs w:val="24"/>
        </w:rPr>
        <w:t xml:space="preserve">koristatakse </w:t>
      </w:r>
      <w:r w:rsidRPr="00C172B7">
        <w:rPr>
          <w:rFonts w:ascii="Times New Roman" w:hAnsi="Times New Roman" w:cs="Times New Roman"/>
          <w:color w:val="000000" w:themeColor="text1"/>
          <w:sz w:val="24"/>
          <w:szCs w:val="24"/>
        </w:rPr>
        <w:t>igal tööpäeval,</w:t>
      </w:r>
    </w:p>
    <w:p w14:paraId="6673F44B" w14:textId="22C25ADE" w:rsidR="00111E09" w:rsidRPr="00C172B7" w:rsidRDefault="00951EBD"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R</w:t>
      </w:r>
      <w:r w:rsidR="00ED3769" w:rsidRPr="00C172B7">
        <w:rPr>
          <w:rFonts w:ascii="Times New Roman" w:hAnsi="Times New Roman" w:cs="Times New Roman"/>
          <w:color w:val="000000" w:themeColor="text1"/>
          <w:sz w:val="24"/>
          <w:szCs w:val="24"/>
        </w:rPr>
        <w:t xml:space="preserve">uumid </w:t>
      </w:r>
      <w:r w:rsidR="00051D82" w:rsidRPr="00C172B7">
        <w:rPr>
          <w:rFonts w:ascii="Times New Roman" w:hAnsi="Times New Roman" w:cs="Times New Roman"/>
          <w:color w:val="000000" w:themeColor="text1"/>
          <w:sz w:val="24"/>
          <w:szCs w:val="24"/>
        </w:rPr>
        <w:t>koristus</w:t>
      </w:r>
      <w:r w:rsidR="00ED3769" w:rsidRPr="00C172B7">
        <w:rPr>
          <w:rFonts w:ascii="Times New Roman" w:hAnsi="Times New Roman" w:cs="Times New Roman"/>
          <w:color w:val="000000" w:themeColor="text1"/>
          <w:sz w:val="24"/>
          <w:szCs w:val="24"/>
        </w:rPr>
        <w:t>režiim</w:t>
      </w:r>
      <w:r w:rsidR="00111E09" w:rsidRPr="00C172B7">
        <w:rPr>
          <w:rFonts w:ascii="Times New Roman" w:hAnsi="Times New Roman" w:cs="Times New Roman"/>
          <w:color w:val="000000" w:themeColor="text1"/>
          <w:sz w:val="24"/>
          <w:szCs w:val="24"/>
        </w:rPr>
        <w:t xml:space="preserve"> </w:t>
      </w:r>
      <w:r w:rsidR="00ED3769" w:rsidRPr="00C172B7">
        <w:rPr>
          <w:rFonts w:ascii="Times New Roman" w:hAnsi="Times New Roman" w:cs="Times New Roman"/>
          <w:color w:val="000000" w:themeColor="text1"/>
          <w:sz w:val="24"/>
          <w:szCs w:val="24"/>
        </w:rPr>
        <w:t xml:space="preserve">2 </w:t>
      </w:r>
      <w:r w:rsidR="00436595" w:rsidRPr="00C172B7">
        <w:rPr>
          <w:rFonts w:ascii="Times New Roman" w:hAnsi="Times New Roman" w:cs="Times New Roman"/>
          <w:color w:val="000000" w:themeColor="text1"/>
          <w:sz w:val="24"/>
          <w:szCs w:val="24"/>
        </w:rPr>
        <w:t xml:space="preserve">koristatakse </w:t>
      </w:r>
      <w:r w:rsidR="00ED3769" w:rsidRPr="00C172B7">
        <w:rPr>
          <w:rFonts w:ascii="Times New Roman" w:hAnsi="Times New Roman" w:cs="Times New Roman"/>
          <w:color w:val="000000" w:themeColor="text1"/>
          <w:sz w:val="24"/>
          <w:szCs w:val="24"/>
        </w:rPr>
        <w:t xml:space="preserve">igal tööpäeval, </w:t>
      </w:r>
    </w:p>
    <w:p w14:paraId="3918AB2A" w14:textId="3DE6B989" w:rsidR="00051D82" w:rsidRPr="00C172B7" w:rsidRDefault="00951EBD"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R</w:t>
      </w:r>
      <w:r w:rsidR="00051D82" w:rsidRPr="00C172B7">
        <w:rPr>
          <w:rFonts w:ascii="Times New Roman" w:hAnsi="Times New Roman" w:cs="Times New Roman"/>
          <w:color w:val="000000" w:themeColor="text1"/>
          <w:sz w:val="24"/>
          <w:szCs w:val="24"/>
        </w:rPr>
        <w:t>uumid koristusrežiim 3</w:t>
      </w:r>
      <w:r w:rsidR="00D56DFC" w:rsidRPr="00C172B7">
        <w:rPr>
          <w:rFonts w:ascii="Times New Roman" w:hAnsi="Times New Roman" w:cs="Times New Roman"/>
          <w:color w:val="000000" w:themeColor="text1"/>
          <w:sz w:val="24"/>
          <w:szCs w:val="24"/>
        </w:rPr>
        <w:t xml:space="preserve"> alla kuuluvad raekoja suur saal koos fuajee ja teisele korrusele suunduva trepiga. Neid ruume kasutatakse volikogu istungite, nõupidamiste ja pidulike tseremooniate (näiteks abielude sõlmimine) läbiviimiseks. Arvestades nende sündmuste vähesust, ei vaja need igapäevast koristamist. Nende ruumide koristamine toimub tellija nõudmisel koos sisustuse (lauad, toolid) tellija näpunäidete järgi paigutamisega tellija poolt vähemalt kolme tööpäevase etteteatamisega.</w:t>
      </w:r>
    </w:p>
    <w:p w14:paraId="15E359D9" w14:textId="630202F5" w:rsidR="00ED3769" w:rsidRPr="00C172B7" w:rsidRDefault="00ED3769"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ruumid </w:t>
      </w:r>
      <w:r w:rsidR="00051D82" w:rsidRPr="00C172B7">
        <w:rPr>
          <w:rFonts w:ascii="Times New Roman" w:hAnsi="Times New Roman" w:cs="Times New Roman"/>
          <w:color w:val="000000" w:themeColor="text1"/>
          <w:sz w:val="24"/>
          <w:szCs w:val="24"/>
        </w:rPr>
        <w:t>koristus</w:t>
      </w:r>
      <w:r w:rsidRPr="00C172B7">
        <w:rPr>
          <w:rFonts w:ascii="Times New Roman" w:hAnsi="Times New Roman" w:cs="Times New Roman"/>
          <w:color w:val="000000" w:themeColor="text1"/>
          <w:sz w:val="24"/>
          <w:szCs w:val="24"/>
        </w:rPr>
        <w:t xml:space="preserve">režiim </w:t>
      </w:r>
      <w:r w:rsidR="00162EA3" w:rsidRPr="00C172B7">
        <w:rPr>
          <w:rFonts w:ascii="Times New Roman" w:hAnsi="Times New Roman" w:cs="Times New Roman"/>
          <w:color w:val="000000" w:themeColor="text1"/>
          <w:sz w:val="24"/>
          <w:szCs w:val="24"/>
        </w:rPr>
        <w:t>4</w:t>
      </w:r>
      <w:r w:rsidRPr="00C172B7">
        <w:rPr>
          <w:rFonts w:ascii="Times New Roman" w:hAnsi="Times New Roman" w:cs="Times New Roman"/>
          <w:color w:val="000000" w:themeColor="text1"/>
          <w:sz w:val="24"/>
          <w:szCs w:val="24"/>
        </w:rPr>
        <w:t xml:space="preserve"> </w:t>
      </w:r>
      <w:r w:rsidR="00D56DFC" w:rsidRPr="00C172B7">
        <w:rPr>
          <w:rFonts w:ascii="Times New Roman" w:hAnsi="Times New Roman" w:cs="Times New Roman"/>
          <w:color w:val="000000" w:themeColor="text1"/>
          <w:sz w:val="24"/>
          <w:szCs w:val="24"/>
        </w:rPr>
        <w:t xml:space="preserve">(arhiiv, serveriruumid) </w:t>
      </w:r>
      <w:r w:rsidR="00436595" w:rsidRPr="00C172B7">
        <w:rPr>
          <w:rFonts w:ascii="Times New Roman" w:hAnsi="Times New Roman" w:cs="Times New Roman"/>
          <w:color w:val="000000" w:themeColor="text1"/>
          <w:sz w:val="24"/>
          <w:szCs w:val="24"/>
        </w:rPr>
        <w:t xml:space="preserve">koristatakse </w:t>
      </w:r>
      <w:r w:rsidRPr="00C172B7">
        <w:rPr>
          <w:rFonts w:ascii="Times New Roman" w:hAnsi="Times New Roman" w:cs="Times New Roman"/>
          <w:color w:val="000000" w:themeColor="text1"/>
          <w:sz w:val="24"/>
          <w:szCs w:val="24"/>
        </w:rPr>
        <w:t>üks kord nelja nädala tagant</w:t>
      </w:r>
      <w:r w:rsidR="00111E09" w:rsidRPr="00C172B7">
        <w:rPr>
          <w:rFonts w:ascii="Times New Roman" w:hAnsi="Times New Roman" w:cs="Times New Roman"/>
          <w:color w:val="000000" w:themeColor="text1"/>
          <w:sz w:val="24"/>
          <w:szCs w:val="24"/>
        </w:rPr>
        <w:t xml:space="preserve"> </w:t>
      </w:r>
      <w:r w:rsidR="00724396" w:rsidRPr="00C172B7">
        <w:rPr>
          <w:rFonts w:ascii="Times New Roman" w:hAnsi="Times New Roman" w:cs="Times New Roman"/>
          <w:color w:val="000000" w:themeColor="text1"/>
          <w:sz w:val="24"/>
          <w:szCs w:val="24"/>
        </w:rPr>
        <w:t>vastavalt arhi</w:t>
      </w:r>
      <w:r w:rsidR="000A2596" w:rsidRPr="00C172B7">
        <w:rPr>
          <w:rFonts w:ascii="Times New Roman" w:hAnsi="Times New Roman" w:cs="Times New Roman"/>
          <w:color w:val="000000" w:themeColor="text1"/>
          <w:sz w:val="24"/>
          <w:szCs w:val="24"/>
        </w:rPr>
        <w:t>ivitöötaja</w:t>
      </w:r>
      <w:r w:rsidR="00724396" w:rsidRPr="00C172B7">
        <w:rPr>
          <w:rFonts w:ascii="Times New Roman" w:hAnsi="Times New Roman" w:cs="Times New Roman"/>
          <w:color w:val="000000" w:themeColor="text1"/>
          <w:sz w:val="24"/>
          <w:szCs w:val="24"/>
        </w:rPr>
        <w:t xml:space="preserve"> ja IT spetsialisti juuresolekul nende poolt eelnevalt määratud ajal. Arvestada koristamisega Linnavalitsuse tavapärasel tööajal</w:t>
      </w:r>
      <w:r w:rsidRPr="00C172B7">
        <w:rPr>
          <w:rFonts w:ascii="Times New Roman" w:hAnsi="Times New Roman" w:cs="Times New Roman"/>
          <w:color w:val="000000" w:themeColor="text1"/>
          <w:sz w:val="24"/>
          <w:szCs w:val="24"/>
        </w:rPr>
        <w:t>;</w:t>
      </w:r>
    </w:p>
    <w:p w14:paraId="4FECB555" w14:textId="1E50483B" w:rsidR="00C14298" w:rsidRPr="00C172B7" w:rsidRDefault="00ED3769"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Kui tellija ei nõua teisiti, siis koristusviis</w:t>
      </w:r>
      <w:r w:rsidR="00DE5375" w:rsidRPr="00C172B7">
        <w:rPr>
          <w:rFonts w:ascii="Times New Roman" w:hAnsi="Times New Roman" w:cs="Times New Roman"/>
          <w:color w:val="000000" w:themeColor="text1"/>
          <w:sz w:val="24"/>
          <w:szCs w:val="24"/>
        </w:rPr>
        <w:t xml:space="preserve"> </w:t>
      </w:r>
      <w:r w:rsidRPr="00C172B7">
        <w:rPr>
          <w:rFonts w:ascii="Times New Roman" w:hAnsi="Times New Roman" w:cs="Times New Roman"/>
          <w:color w:val="000000" w:themeColor="text1"/>
          <w:sz w:val="24"/>
          <w:szCs w:val="24"/>
        </w:rPr>
        <w:t xml:space="preserve">2 </w:t>
      </w:r>
      <w:r w:rsidR="00EA3B85" w:rsidRPr="00C172B7">
        <w:rPr>
          <w:rFonts w:ascii="Times New Roman" w:hAnsi="Times New Roman" w:cs="Times New Roman"/>
          <w:color w:val="000000" w:themeColor="text1"/>
          <w:sz w:val="24"/>
          <w:szCs w:val="24"/>
        </w:rPr>
        <w:t xml:space="preserve">(suvine) </w:t>
      </w:r>
      <w:r w:rsidR="00B04D4D" w:rsidRPr="00C172B7">
        <w:rPr>
          <w:rFonts w:ascii="Times New Roman" w:hAnsi="Times New Roman" w:cs="Times New Roman"/>
          <w:color w:val="000000" w:themeColor="text1"/>
          <w:sz w:val="24"/>
          <w:szCs w:val="24"/>
        </w:rPr>
        <w:t>(arvestuslik koristusperiood 5 kuud aastas</w:t>
      </w:r>
      <w:r w:rsidR="00F570DD" w:rsidRPr="00C172B7">
        <w:rPr>
          <w:rFonts w:ascii="Times New Roman" w:hAnsi="Times New Roman" w:cs="Times New Roman"/>
          <w:color w:val="000000" w:themeColor="text1"/>
          <w:sz w:val="24"/>
          <w:szCs w:val="24"/>
        </w:rPr>
        <w:t>, alates 01. mai</w:t>
      </w:r>
      <w:r w:rsidR="00DE5375" w:rsidRPr="00C172B7">
        <w:rPr>
          <w:rFonts w:ascii="Times New Roman" w:hAnsi="Times New Roman" w:cs="Times New Roman"/>
          <w:color w:val="000000" w:themeColor="text1"/>
          <w:sz w:val="24"/>
          <w:szCs w:val="24"/>
        </w:rPr>
        <w:t>st</w:t>
      </w:r>
      <w:r w:rsidR="00F570DD" w:rsidRPr="00C172B7">
        <w:rPr>
          <w:rFonts w:ascii="Times New Roman" w:hAnsi="Times New Roman" w:cs="Times New Roman"/>
          <w:color w:val="000000" w:themeColor="text1"/>
          <w:sz w:val="24"/>
          <w:szCs w:val="24"/>
        </w:rPr>
        <w:t xml:space="preserve"> kuni 30. septemb</w:t>
      </w:r>
      <w:r w:rsidR="00DE5375" w:rsidRPr="00C172B7">
        <w:rPr>
          <w:rFonts w:ascii="Times New Roman" w:hAnsi="Times New Roman" w:cs="Times New Roman"/>
          <w:color w:val="000000" w:themeColor="text1"/>
          <w:sz w:val="24"/>
          <w:szCs w:val="24"/>
        </w:rPr>
        <w:t>rini</w:t>
      </w:r>
      <w:r w:rsidR="00B04D4D" w:rsidRPr="00C172B7">
        <w:rPr>
          <w:rFonts w:ascii="Times New Roman" w:hAnsi="Times New Roman" w:cs="Times New Roman"/>
          <w:color w:val="000000" w:themeColor="text1"/>
          <w:sz w:val="24"/>
          <w:szCs w:val="24"/>
        </w:rPr>
        <w:t>)</w:t>
      </w:r>
    </w:p>
    <w:p w14:paraId="6BB3DDDF" w14:textId="77777777" w:rsidR="00EA3B85" w:rsidRPr="00C172B7" w:rsidRDefault="00EA3B85"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Ruumid koristusrežiim 1 koristatakse igal tööpäeval,</w:t>
      </w:r>
    </w:p>
    <w:p w14:paraId="6E53AAD8" w14:textId="2FD792E2" w:rsidR="00EA3B85" w:rsidRPr="00C172B7" w:rsidRDefault="00B678A2"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R</w:t>
      </w:r>
      <w:r w:rsidR="00EA3B85" w:rsidRPr="00C172B7">
        <w:rPr>
          <w:rFonts w:ascii="Times New Roman" w:hAnsi="Times New Roman" w:cs="Times New Roman"/>
          <w:color w:val="000000" w:themeColor="text1"/>
          <w:sz w:val="24"/>
          <w:szCs w:val="24"/>
        </w:rPr>
        <w:t>uumid koristusrežiim 2 koristatakse ühel kindlalt kokkulepitaval  tööpäeval nädalas)</w:t>
      </w:r>
      <w:r w:rsidR="00951EBD" w:rsidRPr="00C172B7">
        <w:rPr>
          <w:rFonts w:ascii="Times New Roman" w:hAnsi="Times New Roman" w:cs="Times New Roman"/>
          <w:color w:val="000000" w:themeColor="text1"/>
          <w:sz w:val="24"/>
          <w:szCs w:val="24"/>
        </w:rPr>
        <w:t xml:space="preserve">. Lisaks </w:t>
      </w:r>
      <w:r w:rsidR="002B33A0" w:rsidRPr="00C172B7">
        <w:rPr>
          <w:rFonts w:ascii="Times New Roman" w:hAnsi="Times New Roman" w:cs="Times New Roman"/>
          <w:color w:val="000000" w:themeColor="text1"/>
          <w:sz w:val="24"/>
          <w:szCs w:val="24"/>
        </w:rPr>
        <w:t xml:space="preserve">vaadatakse koristusrežiim 2 ruumid töövõtja </w:t>
      </w:r>
      <w:r w:rsidRPr="00C172B7">
        <w:rPr>
          <w:rFonts w:ascii="Times New Roman" w:hAnsi="Times New Roman" w:cs="Times New Roman"/>
          <w:color w:val="000000" w:themeColor="text1"/>
          <w:sz w:val="24"/>
          <w:szCs w:val="24"/>
        </w:rPr>
        <w:t>poolt igapäevaselt üle, kontrollitakse akende suletust (suletakse vajadusel) ning kõrvaldatakse ilmne korratus/mustus.</w:t>
      </w:r>
      <w:r w:rsidR="004D235E" w:rsidRPr="00C172B7">
        <w:rPr>
          <w:rFonts w:ascii="Times New Roman" w:hAnsi="Times New Roman" w:cs="Times New Roman"/>
          <w:color w:val="000000" w:themeColor="text1"/>
          <w:sz w:val="24"/>
          <w:szCs w:val="24"/>
        </w:rPr>
        <w:t xml:space="preserve"> Arvestada, et lisaks koristusrežiim 2 kõigi ruumide </w:t>
      </w:r>
      <w:r w:rsidR="00FE0948" w:rsidRPr="00C172B7">
        <w:rPr>
          <w:rFonts w:ascii="Times New Roman" w:hAnsi="Times New Roman" w:cs="Times New Roman"/>
          <w:color w:val="000000" w:themeColor="text1"/>
          <w:sz w:val="24"/>
          <w:szCs w:val="24"/>
        </w:rPr>
        <w:t>iganädalasele koristamisele võib lisanduda kuni 5 % ruumide igapäevane koristamine.</w:t>
      </w:r>
    </w:p>
    <w:p w14:paraId="1ACE23F8" w14:textId="2A75A7B8" w:rsidR="00EA3B85" w:rsidRPr="00C172B7" w:rsidRDefault="00951EBD"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R</w:t>
      </w:r>
      <w:r w:rsidR="00EA3B85" w:rsidRPr="00C172B7">
        <w:rPr>
          <w:rFonts w:ascii="Times New Roman" w:hAnsi="Times New Roman" w:cs="Times New Roman"/>
          <w:color w:val="000000" w:themeColor="text1"/>
          <w:sz w:val="24"/>
          <w:szCs w:val="24"/>
        </w:rPr>
        <w:t>uumid koristusrežiim 3 alla kuuluvad raekoja suur saal koos fuajee ja teisele korrusele suunduva trepiga. Neid ruume kasutatakse volikogu istungite, nõupidamiste ja pidulike tseremooniate (näiteks abielude sõlmimine) läbiviimiseks. Arvestades nende sündmuste vähesust, ei vaja need igapäevast koristamist. Nende ruumide koristamine toimub tellija nõudmisel koos sisustuse (lauad, toolid) tellija näpunäidete järgi paigutamisega tellija poolt vähemalt kolme tööpäevase etteteatamisega.</w:t>
      </w:r>
    </w:p>
    <w:p w14:paraId="7146B28A" w14:textId="131A0970" w:rsidR="00F570DD" w:rsidRPr="00C172B7" w:rsidRDefault="00EA3B85"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ruumid koristusrežiim 4 (arhiiv, serveriruumid) koristatakse üks kord nelja nädala tagant vastavalt arhi</w:t>
      </w:r>
      <w:r w:rsidR="000A2596" w:rsidRPr="00C172B7">
        <w:rPr>
          <w:rFonts w:ascii="Times New Roman" w:hAnsi="Times New Roman" w:cs="Times New Roman"/>
          <w:color w:val="000000" w:themeColor="text1"/>
          <w:sz w:val="24"/>
          <w:szCs w:val="24"/>
        </w:rPr>
        <w:t>ivitöötaja</w:t>
      </w:r>
      <w:r w:rsidRPr="00C172B7">
        <w:rPr>
          <w:rFonts w:ascii="Times New Roman" w:hAnsi="Times New Roman" w:cs="Times New Roman"/>
          <w:color w:val="000000" w:themeColor="text1"/>
          <w:sz w:val="24"/>
          <w:szCs w:val="24"/>
        </w:rPr>
        <w:t xml:space="preserve"> ja IT spetsialisti juuresolekul nende poolt eelnevalt määratud ajal. Arvestada koristamisega Linnavalitsuse tavapärasel tööajal</w:t>
      </w:r>
    </w:p>
    <w:p w14:paraId="50BD5EDD" w14:textId="5FC32381" w:rsidR="00D77738" w:rsidRPr="00C172B7" w:rsidRDefault="00D77738"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Pakkujal on kohustus tutvuda koristatavate ruumidega kohapeal, määrata </w:t>
      </w:r>
      <w:r w:rsidR="003D6507" w:rsidRPr="00C172B7">
        <w:rPr>
          <w:rFonts w:ascii="Times New Roman" w:hAnsi="Times New Roman" w:cs="Times New Roman"/>
          <w:color w:val="000000" w:themeColor="text1"/>
          <w:sz w:val="24"/>
          <w:szCs w:val="24"/>
        </w:rPr>
        <w:t xml:space="preserve">tegelikud </w:t>
      </w:r>
      <w:r w:rsidRPr="00C172B7">
        <w:rPr>
          <w:rFonts w:ascii="Times New Roman" w:hAnsi="Times New Roman" w:cs="Times New Roman"/>
          <w:color w:val="000000" w:themeColor="text1"/>
          <w:sz w:val="24"/>
          <w:szCs w:val="24"/>
        </w:rPr>
        <w:t>tööde mahud</w:t>
      </w:r>
      <w:r w:rsidR="00DE26A1" w:rsidRPr="00C172B7">
        <w:rPr>
          <w:rFonts w:ascii="Times New Roman" w:hAnsi="Times New Roman" w:cs="Times New Roman"/>
          <w:color w:val="000000" w:themeColor="text1"/>
          <w:sz w:val="24"/>
          <w:szCs w:val="24"/>
        </w:rPr>
        <w:t>, keeru</w:t>
      </w:r>
      <w:r w:rsidR="00A77AA9" w:rsidRPr="00C172B7">
        <w:rPr>
          <w:rFonts w:ascii="Times New Roman" w:hAnsi="Times New Roman" w:cs="Times New Roman"/>
          <w:color w:val="000000" w:themeColor="text1"/>
          <w:sz w:val="24"/>
          <w:szCs w:val="24"/>
        </w:rPr>
        <w:t>k</w:t>
      </w:r>
      <w:r w:rsidR="00DE26A1" w:rsidRPr="00C172B7">
        <w:rPr>
          <w:rFonts w:ascii="Times New Roman" w:hAnsi="Times New Roman" w:cs="Times New Roman"/>
          <w:color w:val="000000" w:themeColor="text1"/>
          <w:sz w:val="24"/>
          <w:szCs w:val="24"/>
        </w:rPr>
        <w:t>us</w:t>
      </w:r>
      <w:r w:rsidR="003D6507" w:rsidRPr="00C172B7">
        <w:rPr>
          <w:rFonts w:ascii="Times New Roman" w:hAnsi="Times New Roman" w:cs="Times New Roman"/>
          <w:color w:val="000000" w:themeColor="text1"/>
          <w:sz w:val="24"/>
          <w:szCs w:val="24"/>
        </w:rPr>
        <w:t xml:space="preserve"> ja muud objektiivsed asjaolud</w:t>
      </w:r>
      <w:r w:rsidR="00964C65" w:rsidRPr="00C172B7">
        <w:rPr>
          <w:rFonts w:ascii="Times New Roman" w:hAnsi="Times New Roman" w:cs="Times New Roman"/>
          <w:color w:val="000000" w:themeColor="text1"/>
          <w:sz w:val="24"/>
          <w:szCs w:val="24"/>
        </w:rPr>
        <w:t xml:space="preserve"> </w:t>
      </w:r>
      <w:r w:rsidRPr="00C172B7">
        <w:rPr>
          <w:rFonts w:ascii="Times New Roman" w:hAnsi="Times New Roman" w:cs="Times New Roman"/>
          <w:color w:val="000000" w:themeColor="text1"/>
          <w:sz w:val="24"/>
          <w:szCs w:val="24"/>
        </w:rPr>
        <w:t>ulatuses, mis kindlusta</w:t>
      </w:r>
      <w:r w:rsidR="003D6507" w:rsidRPr="00C172B7">
        <w:rPr>
          <w:rFonts w:ascii="Times New Roman" w:hAnsi="Times New Roman" w:cs="Times New Roman"/>
          <w:color w:val="000000" w:themeColor="text1"/>
          <w:sz w:val="24"/>
          <w:szCs w:val="24"/>
        </w:rPr>
        <w:t>vad</w:t>
      </w:r>
      <w:r w:rsidRPr="00C172B7">
        <w:rPr>
          <w:rFonts w:ascii="Times New Roman" w:hAnsi="Times New Roman" w:cs="Times New Roman"/>
          <w:color w:val="000000" w:themeColor="text1"/>
          <w:sz w:val="24"/>
          <w:szCs w:val="24"/>
        </w:rPr>
        <w:t xml:space="preserve"> pakkumuse </w:t>
      </w:r>
      <w:r w:rsidR="003D6507" w:rsidRPr="00C172B7">
        <w:rPr>
          <w:rFonts w:ascii="Times New Roman" w:hAnsi="Times New Roman" w:cs="Times New Roman"/>
          <w:color w:val="000000" w:themeColor="text1"/>
          <w:sz w:val="24"/>
          <w:szCs w:val="24"/>
        </w:rPr>
        <w:t xml:space="preserve">(sh maksumuse) </w:t>
      </w:r>
      <w:r w:rsidRPr="00C172B7">
        <w:rPr>
          <w:rFonts w:ascii="Times New Roman" w:hAnsi="Times New Roman" w:cs="Times New Roman"/>
          <w:color w:val="000000" w:themeColor="text1"/>
          <w:sz w:val="24"/>
          <w:szCs w:val="24"/>
        </w:rPr>
        <w:t>koostamise ja esitamise</w:t>
      </w:r>
      <w:r w:rsidR="00A77AA9" w:rsidRPr="00C172B7">
        <w:rPr>
          <w:rFonts w:ascii="Times New Roman" w:hAnsi="Times New Roman" w:cs="Times New Roman"/>
          <w:color w:val="000000" w:themeColor="text1"/>
          <w:sz w:val="24"/>
          <w:szCs w:val="24"/>
        </w:rPr>
        <w:t xml:space="preserve"> ning pakkumuse edukaks tunnistamise korral lepingu täitmise </w:t>
      </w:r>
      <w:proofErr w:type="spellStart"/>
      <w:r w:rsidR="00A77AA9" w:rsidRPr="00C172B7">
        <w:rPr>
          <w:rFonts w:ascii="Times New Roman" w:hAnsi="Times New Roman" w:cs="Times New Roman"/>
          <w:color w:val="000000" w:themeColor="text1"/>
          <w:sz w:val="24"/>
          <w:szCs w:val="24"/>
        </w:rPr>
        <w:t>HD-s</w:t>
      </w:r>
      <w:proofErr w:type="spellEnd"/>
      <w:r w:rsidR="00A77AA9" w:rsidRPr="00C172B7">
        <w:rPr>
          <w:rFonts w:ascii="Times New Roman" w:hAnsi="Times New Roman" w:cs="Times New Roman"/>
          <w:color w:val="000000" w:themeColor="text1"/>
          <w:sz w:val="24"/>
          <w:szCs w:val="24"/>
        </w:rPr>
        <w:t xml:space="preserve"> nõutud kvaliteediga</w:t>
      </w:r>
      <w:r w:rsidRPr="00C172B7">
        <w:rPr>
          <w:rFonts w:ascii="Times New Roman" w:hAnsi="Times New Roman" w:cs="Times New Roman"/>
          <w:color w:val="000000" w:themeColor="text1"/>
          <w:sz w:val="24"/>
          <w:szCs w:val="24"/>
        </w:rPr>
        <w:t>.</w:t>
      </w:r>
    </w:p>
    <w:p w14:paraId="0BED33A2" w14:textId="4F34F55B" w:rsidR="00D77738" w:rsidRPr="00C172B7" w:rsidRDefault="00D77738"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Hankija poolt ette antud plaanid ja ruumide orienteeruvad suurused on skemaatilised. Pakkuja kontrollib need üle ja esitab pakkumuse vastavalt koristatavate ruumide tegelikule ol</w:t>
      </w:r>
      <w:r w:rsidR="003D6507" w:rsidRPr="00C172B7">
        <w:rPr>
          <w:rFonts w:ascii="Times New Roman" w:hAnsi="Times New Roman" w:cs="Times New Roman"/>
          <w:color w:val="000000" w:themeColor="text1"/>
          <w:sz w:val="24"/>
          <w:szCs w:val="24"/>
        </w:rPr>
        <w:t>emusele</w:t>
      </w:r>
      <w:r w:rsidRPr="00C172B7">
        <w:rPr>
          <w:rFonts w:ascii="Times New Roman" w:hAnsi="Times New Roman" w:cs="Times New Roman"/>
          <w:color w:val="000000" w:themeColor="text1"/>
          <w:sz w:val="24"/>
          <w:szCs w:val="24"/>
        </w:rPr>
        <w:t>.</w:t>
      </w:r>
    </w:p>
    <w:p w14:paraId="3646FDCB" w14:textId="0C1EF16D" w:rsidR="00905DE3" w:rsidRPr="00C172B7" w:rsidRDefault="00F570DD"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Koristust</w:t>
      </w:r>
      <w:r w:rsidR="00D77738" w:rsidRPr="00C172B7">
        <w:rPr>
          <w:rFonts w:ascii="Times New Roman" w:hAnsi="Times New Roman" w:cs="Times New Roman"/>
          <w:color w:val="000000" w:themeColor="text1"/>
          <w:sz w:val="24"/>
          <w:szCs w:val="24"/>
        </w:rPr>
        <w:t>ööde koosseisu kuulub tavapärane bürooruumide koristamine, sh</w:t>
      </w:r>
    </w:p>
    <w:p w14:paraId="7D0F8A9E" w14:textId="3C5973DC" w:rsidR="00D77738" w:rsidRPr="00C172B7" w:rsidRDefault="00D77738"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Põrandate</w:t>
      </w:r>
      <w:r w:rsidR="00913371" w:rsidRPr="00C172B7">
        <w:rPr>
          <w:rFonts w:ascii="Times New Roman" w:hAnsi="Times New Roman" w:cs="Times New Roman"/>
          <w:color w:val="000000" w:themeColor="text1"/>
          <w:sz w:val="24"/>
          <w:szCs w:val="24"/>
        </w:rPr>
        <w:t xml:space="preserve"> </w:t>
      </w:r>
      <w:r w:rsidR="00E370BB" w:rsidRPr="00C172B7">
        <w:rPr>
          <w:rFonts w:ascii="Times New Roman" w:hAnsi="Times New Roman" w:cs="Times New Roman"/>
          <w:color w:val="000000" w:themeColor="text1"/>
          <w:sz w:val="24"/>
          <w:szCs w:val="24"/>
        </w:rPr>
        <w:t>pesemine,</w:t>
      </w:r>
      <w:r w:rsidRPr="00C172B7">
        <w:rPr>
          <w:rFonts w:ascii="Times New Roman" w:hAnsi="Times New Roman" w:cs="Times New Roman"/>
          <w:color w:val="000000" w:themeColor="text1"/>
          <w:sz w:val="24"/>
          <w:szCs w:val="24"/>
        </w:rPr>
        <w:t xml:space="preserve"> kuiv</w:t>
      </w:r>
      <w:r w:rsidR="00072A35" w:rsidRPr="00C172B7">
        <w:rPr>
          <w:rFonts w:ascii="Times New Roman" w:hAnsi="Times New Roman" w:cs="Times New Roman"/>
          <w:color w:val="000000" w:themeColor="text1"/>
          <w:sz w:val="24"/>
          <w:szCs w:val="24"/>
        </w:rPr>
        <w:t>- ja märg</w:t>
      </w:r>
      <w:r w:rsidRPr="00C172B7">
        <w:rPr>
          <w:rFonts w:ascii="Times New Roman" w:hAnsi="Times New Roman" w:cs="Times New Roman"/>
          <w:color w:val="000000" w:themeColor="text1"/>
          <w:sz w:val="24"/>
          <w:szCs w:val="24"/>
        </w:rPr>
        <w:t>puhastus, mis tagab nende puhtuse ja tolmuva</w:t>
      </w:r>
      <w:r w:rsidR="00072A35" w:rsidRPr="00C172B7">
        <w:rPr>
          <w:rFonts w:ascii="Times New Roman" w:hAnsi="Times New Roman" w:cs="Times New Roman"/>
          <w:color w:val="000000" w:themeColor="text1"/>
          <w:sz w:val="24"/>
          <w:szCs w:val="24"/>
        </w:rPr>
        <w:t>b</w:t>
      </w:r>
      <w:r w:rsidRPr="00C172B7">
        <w:rPr>
          <w:rFonts w:ascii="Times New Roman" w:hAnsi="Times New Roman" w:cs="Times New Roman"/>
          <w:color w:val="000000" w:themeColor="text1"/>
          <w:sz w:val="24"/>
          <w:szCs w:val="24"/>
        </w:rPr>
        <w:t>aduse</w:t>
      </w:r>
      <w:r w:rsidR="00072A35" w:rsidRPr="00C172B7">
        <w:rPr>
          <w:rFonts w:ascii="Times New Roman" w:hAnsi="Times New Roman" w:cs="Times New Roman"/>
          <w:color w:val="000000" w:themeColor="text1"/>
          <w:sz w:val="24"/>
          <w:szCs w:val="24"/>
        </w:rPr>
        <w:t>;</w:t>
      </w:r>
    </w:p>
    <w:p w14:paraId="5845BC6B" w14:textId="5FF49D8B" w:rsidR="00072A35" w:rsidRPr="00C172B7" w:rsidRDefault="00072A35"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lastRenderedPageBreak/>
        <w:t xml:space="preserve">Seinte, uste, akende, </w:t>
      </w:r>
      <w:r w:rsidR="00FC2AB2" w:rsidRPr="00C172B7">
        <w:rPr>
          <w:rFonts w:ascii="Times New Roman" w:hAnsi="Times New Roman" w:cs="Times New Roman"/>
          <w:color w:val="000000" w:themeColor="text1"/>
          <w:sz w:val="24"/>
          <w:szCs w:val="24"/>
        </w:rPr>
        <w:t xml:space="preserve">aknalaudade </w:t>
      </w:r>
      <w:r w:rsidRPr="00C172B7">
        <w:rPr>
          <w:rFonts w:ascii="Times New Roman" w:hAnsi="Times New Roman" w:cs="Times New Roman"/>
          <w:color w:val="000000" w:themeColor="text1"/>
          <w:sz w:val="24"/>
          <w:szCs w:val="24"/>
        </w:rPr>
        <w:t>lagede</w:t>
      </w:r>
      <w:r w:rsidR="00A77AA9" w:rsidRPr="00C172B7">
        <w:rPr>
          <w:rFonts w:ascii="Times New Roman" w:hAnsi="Times New Roman" w:cs="Times New Roman"/>
          <w:color w:val="000000" w:themeColor="text1"/>
          <w:sz w:val="24"/>
          <w:szCs w:val="24"/>
        </w:rPr>
        <w:t>, mööbli, sisustuse</w:t>
      </w:r>
      <w:r w:rsidRPr="00C172B7">
        <w:rPr>
          <w:rFonts w:ascii="Times New Roman" w:hAnsi="Times New Roman" w:cs="Times New Roman"/>
          <w:color w:val="000000" w:themeColor="text1"/>
          <w:sz w:val="24"/>
          <w:szCs w:val="24"/>
        </w:rPr>
        <w:t xml:space="preserve"> </w:t>
      </w:r>
      <w:r w:rsidR="00FC2AB2" w:rsidRPr="00C172B7">
        <w:rPr>
          <w:rFonts w:ascii="Times New Roman" w:hAnsi="Times New Roman" w:cs="Times New Roman"/>
          <w:color w:val="000000" w:themeColor="text1"/>
          <w:sz w:val="24"/>
          <w:szCs w:val="24"/>
        </w:rPr>
        <w:t xml:space="preserve">jne </w:t>
      </w:r>
      <w:r w:rsidRPr="00C172B7">
        <w:rPr>
          <w:rFonts w:ascii="Times New Roman" w:hAnsi="Times New Roman" w:cs="Times New Roman"/>
          <w:color w:val="000000" w:themeColor="text1"/>
          <w:sz w:val="24"/>
          <w:szCs w:val="24"/>
        </w:rPr>
        <w:t>kuiv- ja märgpuhastus vastavalt vajadusele</w:t>
      </w:r>
      <w:r w:rsidR="00A70CBA" w:rsidRPr="00C172B7">
        <w:rPr>
          <w:rFonts w:ascii="Times New Roman" w:hAnsi="Times New Roman" w:cs="Times New Roman"/>
          <w:color w:val="000000" w:themeColor="text1"/>
          <w:sz w:val="24"/>
          <w:szCs w:val="24"/>
        </w:rPr>
        <w:t xml:space="preserve"> ja puhastatavate pindade omadustele</w:t>
      </w:r>
      <w:r w:rsidRPr="00C172B7">
        <w:rPr>
          <w:rFonts w:ascii="Times New Roman" w:hAnsi="Times New Roman" w:cs="Times New Roman"/>
          <w:color w:val="000000" w:themeColor="text1"/>
          <w:sz w:val="24"/>
          <w:szCs w:val="24"/>
        </w:rPr>
        <w:t>, mis tagab nende puhtuse ja tolmuvabaduse</w:t>
      </w:r>
      <w:r w:rsidR="00A77AA9" w:rsidRPr="00C172B7">
        <w:rPr>
          <w:rFonts w:ascii="Times New Roman" w:hAnsi="Times New Roman" w:cs="Times New Roman"/>
          <w:color w:val="000000" w:themeColor="text1"/>
          <w:sz w:val="24"/>
          <w:szCs w:val="24"/>
        </w:rPr>
        <w:t xml:space="preserve"> ulatuses, mida tavapäraselt loetakse puhtaks ruumiks</w:t>
      </w:r>
      <w:r w:rsidRPr="00C172B7">
        <w:rPr>
          <w:rFonts w:ascii="Times New Roman" w:hAnsi="Times New Roman" w:cs="Times New Roman"/>
          <w:color w:val="000000" w:themeColor="text1"/>
          <w:sz w:val="24"/>
          <w:szCs w:val="24"/>
        </w:rPr>
        <w:t>;</w:t>
      </w:r>
    </w:p>
    <w:p w14:paraId="065A39CE" w14:textId="0D0B0C4F" w:rsidR="00072A35" w:rsidRPr="00C172B7" w:rsidRDefault="00072A35"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Mööb</w:t>
      </w:r>
      <w:r w:rsidR="00A77AA9" w:rsidRPr="00C172B7">
        <w:rPr>
          <w:rFonts w:ascii="Times New Roman" w:hAnsi="Times New Roman" w:cs="Times New Roman"/>
          <w:color w:val="000000" w:themeColor="text1"/>
          <w:sz w:val="24"/>
          <w:szCs w:val="24"/>
        </w:rPr>
        <w:t>el ja sisustus</w:t>
      </w:r>
      <w:r w:rsidRPr="00C172B7">
        <w:rPr>
          <w:rFonts w:ascii="Times New Roman" w:hAnsi="Times New Roman" w:cs="Times New Roman"/>
          <w:color w:val="000000" w:themeColor="text1"/>
          <w:sz w:val="24"/>
          <w:szCs w:val="24"/>
        </w:rPr>
        <w:t xml:space="preserve"> (lauad, riiulid, kontoritehnika</w:t>
      </w:r>
      <w:r w:rsidR="00590F1A" w:rsidRPr="00C172B7">
        <w:rPr>
          <w:rFonts w:ascii="Times New Roman" w:hAnsi="Times New Roman" w:cs="Times New Roman"/>
          <w:color w:val="000000" w:themeColor="text1"/>
          <w:sz w:val="24"/>
          <w:szCs w:val="24"/>
        </w:rPr>
        <w:t>, tulekustutid, infotahvlid</w:t>
      </w:r>
      <w:r w:rsidRPr="00C172B7">
        <w:rPr>
          <w:rFonts w:ascii="Times New Roman" w:hAnsi="Times New Roman" w:cs="Times New Roman"/>
          <w:color w:val="000000" w:themeColor="text1"/>
          <w:sz w:val="24"/>
          <w:szCs w:val="24"/>
        </w:rPr>
        <w:t xml:space="preserve"> jne) </w:t>
      </w:r>
      <w:r w:rsidR="00A77AA9" w:rsidRPr="00C172B7">
        <w:rPr>
          <w:rFonts w:ascii="Times New Roman" w:hAnsi="Times New Roman" w:cs="Times New Roman"/>
          <w:color w:val="000000" w:themeColor="text1"/>
          <w:sz w:val="24"/>
          <w:szCs w:val="24"/>
        </w:rPr>
        <w:t xml:space="preserve">puhastatakse dokumentidest </w:t>
      </w:r>
      <w:r w:rsidRPr="00C172B7">
        <w:rPr>
          <w:rFonts w:ascii="Times New Roman" w:hAnsi="Times New Roman" w:cs="Times New Roman"/>
          <w:color w:val="000000" w:themeColor="text1"/>
          <w:sz w:val="24"/>
          <w:szCs w:val="24"/>
        </w:rPr>
        <w:t>vaba pin</w:t>
      </w:r>
      <w:r w:rsidR="00A77AA9" w:rsidRPr="00C172B7">
        <w:rPr>
          <w:rFonts w:ascii="Times New Roman" w:hAnsi="Times New Roman" w:cs="Times New Roman"/>
          <w:color w:val="000000" w:themeColor="text1"/>
          <w:sz w:val="24"/>
          <w:szCs w:val="24"/>
        </w:rPr>
        <w:t xml:space="preserve">na ulatuses. Kontoritehnika </w:t>
      </w:r>
      <w:r w:rsidR="00A34405" w:rsidRPr="00C172B7">
        <w:rPr>
          <w:rFonts w:ascii="Times New Roman" w:hAnsi="Times New Roman" w:cs="Times New Roman"/>
          <w:color w:val="000000" w:themeColor="text1"/>
          <w:sz w:val="24"/>
          <w:szCs w:val="24"/>
        </w:rPr>
        <w:t xml:space="preserve">(arvutid, kuvarid, printerid-skannerid, paljundustehnika, televiisorid jne) </w:t>
      </w:r>
      <w:r w:rsidR="00A77AA9" w:rsidRPr="00C172B7">
        <w:rPr>
          <w:rFonts w:ascii="Times New Roman" w:hAnsi="Times New Roman" w:cs="Times New Roman"/>
          <w:color w:val="000000" w:themeColor="text1"/>
          <w:sz w:val="24"/>
          <w:szCs w:val="24"/>
        </w:rPr>
        <w:t xml:space="preserve">välispinnad kuuluvad puhastamisele vastavalt nende </w:t>
      </w:r>
      <w:r w:rsidR="0067286D" w:rsidRPr="00C172B7">
        <w:rPr>
          <w:rFonts w:ascii="Times New Roman" w:hAnsi="Times New Roman" w:cs="Times New Roman"/>
          <w:color w:val="000000" w:themeColor="text1"/>
          <w:sz w:val="24"/>
          <w:szCs w:val="24"/>
        </w:rPr>
        <w:t>kasutusjuhendi</w:t>
      </w:r>
      <w:r w:rsidR="00F06C01" w:rsidRPr="00C172B7">
        <w:rPr>
          <w:rFonts w:ascii="Times New Roman" w:hAnsi="Times New Roman" w:cs="Times New Roman"/>
          <w:color w:val="000000" w:themeColor="text1"/>
          <w:sz w:val="24"/>
          <w:szCs w:val="24"/>
        </w:rPr>
        <w:t>tele ning üldlevinud praktikale.</w:t>
      </w:r>
      <w:r w:rsidR="00BC56EB" w:rsidRPr="00C172B7">
        <w:rPr>
          <w:rFonts w:ascii="Times New Roman" w:hAnsi="Times New Roman" w:cs="Times New Roman"/>
          <w:color w:val="000000" w:themeColor="text1"/>
          <w:sz w:val="24"/>
          <w:szCs w:val="24"/>
        </w:rPr>
        <w:t xml:space="preserve"> </w:t>
      </w:r>
      <w:r w:rsidR="00FA5F2A" w:rsidRPr="00C172B7">
        <w:rPr>
          <w:rFonts w:ascii="Times New Roman" w:hAnsi="Times New Roman" w:cs="Times New Roman"/>
          <w:color w:val="000000" w:themeColor="text1"/>
          <w:sz w:val="24"/>
          <w:szCs w:val="24"/>
        </w:rPr>
        <w:t>Kuvari ekraan ja klaviatuur puhastamisele ei kuulu.</w:t>
      </w:r>
    </w:p>
    <w:p w14:paraId="734239FE" w14:textId="0A5CAD03" w:rsidR="00FC2AB2" w:rsidRPr="00C172B7" w:rsidRDefault="00FC2AB2"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Dokumentidega kaetud töölaua osade puhastamise ja dokumentide ümberpaigutamise õigust ja kohustust </w:t>
      </w:r>
      <w:r w:rsidR="00F06C01" w:rsidRPr="00C172B7">
        <w:rPr>
          <w:rFonts w:ascii="Times New Roman" w:hAnsi="Times New Roman" w:cs="Times New Roman"/>
          <w:color w:val="000000" w:themeColor="text1"/>
          <w:sz w:val="24"/>
          <w:szCs w:val="24"/>
        </w:rPr>
        <w:t>t</w:t>
      </w:r>
      <w:r w:rsidR="00A34405" w:rsidRPr="00C172B7">
        <w:rPr>
          <w:rFonts w:ascii="Times New Roman" w:hAnsi="Times New Roman" w:cs="Times New Roman"/>
          <w:color w:val="000000" w:themeColor="text1"/>
          <w:sz w:val="24"/>
          <w:szCs w:val="24"/>
        </w:rPr>
        <w:t>eenuse osutajal</w:t>
      </w:r>
      <w:r w:rsidR="00F06C01" w:rsidRPr="00C172B7">
        <w:rPr>
          <w:rFonts w:ascii="Times New Roman" w:hAnsi="Times New Roman" w:cs="Times New Roman"/>
          <w:color w:val="000000" w:themeColor="text1"/>
          <w:sz w:val="24"/>
          <w:szCs w:val="24"/>
        </w:rPr>
        <w:t xml:space="preserve"> </w:t>
      </w:r>
      <w:r w:rsidRPr="00C172B7">
        <w:rPr>
          <w:rFonts w:ascii="Times New Roman" w:hAnsi="Times New Roman" w:cs="Times New Roman"/>
          <w:color w:val="000000" w:themeColor="text1"/>
          <w:sz w:val="24"/>
          <w:szCs w:val="24"/>
        </w:rPr>
        <w:t>ei ole.</w:t>
      </w:r>
    </w:p>
    <w:p w14:paraId="52C2EDA4" w14:textId="232C1832" w:rsidR="00F06C01" w:rsidRPr="00C172B7" w:rsidRDefault="00F06C01"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Ruumielementide (rulood, lamellkardinad jne, piltide pildiraamide, valgustite</w:t>
      </w:r>
      <w:r w:rsidR="001C606A" w:rsidRPr="00C172B7">
        <w:rPr>
          <w:rFonts w:ascii="Times New Roman" w:hAnsi="Times New Roman" w:cs="Times New Roman"/>
          <w:color w:val="000000" w:themeColor="text1"/>
          <w:sz w:val="24"/>
          <w:szCs w:val="24"/>
        </w:rPr>
        <w:t>, pistikupesade, lülitite</w:t>
      </w:r>
      <w:r w:rsidRPr="00C172B7">
        <w:rPr>
          <w:rFonts w:ascii="Times New Roman" w:hAnsi="Times New Roman" w:cs="Times New Roman"/>
          <w:color w:val="000000" w:themeColor="text1"/>
          <w:sz w:val="24"/>
          <w:szCs w:val="24"/>
        </w:rPr>
        <w:t xml:space="preserve"> jm puhastamine;</w:t>
      </w:r>
    </w:p>
    <w:p w14:paraId="5C57CF16" w14:textId="60EC9764" w:rsidR="00E370BB" w:rsidRPr="00C172B7" w:rsidRDefault="00E370BB"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Kasutatud toidunõude paigutamine nõudepesumasinasse, selle käivitamine (seiskub automaatselt, tühjendavad bürootöötajad);</w:t>
      </w:r>
    </w:p>
    <w:p w14:paraId="79BBFD0A" w14:textId="638E0913" w:rsidR="00590F1A" w:rsidRPr="00C172B7" w:rsidRDefault="003B5ABD"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Tualettruumide ja köökide/ko</w:t>
      </w:r>
      <w:r w:rsidR="00B3009C" w:rsidRPr="00C172B7">
        <w:rPr>
          <w:rFonts w:ascii="Times New Roman" w:hAnsi="Times New Roman" w:cs="Times New Roman"/>
          <w:color w:val="000000" w:themeColor="text1"/>
          <w:sz w:val="24"/>
          <w:szCs w:val="24"/>
        </w:rPr>
        <w:t>h</w:t>
      </w:r>
      <w:r w:rsidRPr="00C172B7">
        <w:rPr>
          <w:rFonts w:ascii="Times New Roman" w:hAnsi="Times New Roman" w:cs="Times New Roman"/>
          <w:color w:val="000000" w:themeColor="text1"/>
          <w:sz w:val="24"/>
          <w:szCs w:val="24"/>
        </w:rPr>
        <w:t>vinurkade  hoolikas korist</w:t>
      </w:r>
      <w:r w:rsidR="00B3009C" w:rsidRPr="00C172B7">
        <w:rPr>
          <w:rFonts w:ascii="Times New Roman" w:hAnsi="Times New Roman" w:cs="Times New Roman"/>
          <w:color w:val="000000" w:themeColor="text1"/>
          <w:sz w:val="24"/>
          <w:szCs w:val="24"/>
        </w:rPr>
        <w:t>a</w:t>
      </w:r>
      <w:r w:rsidRPr="00C172B7">
        <w:rPr>
          <w:rFonts w:ascii="Times New Roman" w:hAnsi="Times New Roman" w:cs="Times New Roman"/>
          <w:color w:val="000000" w:themeColor="text1"/>
          <w:sz w:val="24"/>
          <w:szCs w:val="24"/>
        </w:rPr>
        <w:t>mine</w:t>
      </w:r>
      <w:r w:rsidR="007969EC" w:rsidRPr="00C172B7">
        <w:rPr>
          <w:rFonts w:ascii="Times New Roman" w:hAnsi="Times New Roman" w:cs="Times New Roman"/>
          <w:color w:val="000000" w:themeColor="text1"/>
          <w:sz w:val="24"/>
          <w:szCs w:val="24"/>
        </w:rPr>
        <w:t>, varustamine hügieenitarvetega (tualettpaberi ja paberkäterätid annab teenuse osutajale regulaarselt tellija omal kulul)</w:t>
      </w:r>
      <w:r w:rsidR="000C5676" w:rsidRPr="00C172B7">
        <w:rPr>
          <w:rFonts w:ascii="Times New Roman" w:hAnsi="Times New Roman" w:cs="Times New Roman"/>
          <w:color w:val="000000" w:themeColor="text1"/>
          <w:sz w:val="24"/>
          <w:szCs w:val="24"/>
        </w:rPr>
        <w:t>.</w:t>
      </w:r>
      <w:r w:rsidR="00F06C01" w:rsidRPr="00C172B7">
        <w:rPr>
          <w:rFonts w:ascii="Times New Roman" w:hAnsi="Times New Roman" w:cs="Times New Roman"/>
          <w:color w:val="000000" w:themeColor="text1"/>
          <w:sz w:val="24"/>
          <w:szCs w:val="24"/>
        </w:rPr>
        <w:t xml:space="preserve"> Tagada, et hügieenitarvete (sh tualettpaberi ja paberkäterätid) on</w:t>
      </w:r>
      <w:r w:rsidR="00590F1A" w:rsidRPr="00C172B7">
        <w:rPr>
          <w:rFonts w:ascii="Times New Roman" w:hAnsi="Times New Roman" w:cs="Times New Roman"/>
          <w:color w:val="000000" w:themeColor="text1"/>
          <w:sz w:val="24"/>
          <w:szCs w:val="24"/>
        </w:rPr>
        <w:t xml:space="preserve"> pidevalt olemas (paigutada </w:t>
      </w:r>
      <w:r w:rsidR="000C5676" w:rsidRPr="00C172B7">
        <w:rPr>
          <w:rFonts w:ascii="Times New Roman" w:hAnsi="Times New Roman" w:cs="Times New Roman"/>
          <w:color w:val="000000" w:themeColor="text1"/>
          <w:sz w:val="24"/>
          <w:szCs w:val="24"/>
        </w:rPr>
        <w:t>ruumi reservrull/pakk</w:t>
      </w:r>
      <w:r w:rsidR="00590F1A" w:rsidRPr="00C172B7">
        <w:rPr>
          <w:rFonts w:ascii="Times New Roman" w:hAnsi="Times New Roman" w:cs="Times New Roman"/>
          <w:color w:val="000000" w:themeColor="text1"/>
          <w:sz w:val="24"/>
          <w:szCs w:val="24"/>
        </w:rPr>
        <w:t>)</w:t>
      </w:r>
      <w:r w:rsidR="000C5676" w:rsidRPr="00C172B7">
        <w:rPr>
          <w:rFonts w:ascii="Times New Roman" w:hAnsi="Times New Roman" w:cs="Times New Roman"/>
          <w:color w:val="000000" w:themeColor="text1"/>
          <w:sz w:val="24"/>
          <w:szCs w:val="24"/>
        </w:rPr>
        <w:t>;</w:t>
      </w:r>
    </w:p>
    <w:p w14:paraId="04D18A69" w14:textId="77777777" w:rsidR="000C5676" w:rsidRPr="00C172B7" w:rsidRDefault="000C5676"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Prügikastide tühjendamine jäätmeliikide kaupa selleks ette nähtud konteineritesse;</w:t>
      </w:r>
    </w:p>
    <w:p w14:paraId="5AFF078D" w14:textId="5C2FF90E" w:rsidR="000C5676" w:rsidRPr="00C172B7" w:rsidRDefault="000C5676"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Kõigi akende sisepindade pesemine 2x aastas (aprillis ja septembris) tellijaga kooskõlastataval ajal.</w:t>
      </w:r>
    </w:p>
    <w:p w14:paraId="356A9AD7" w14:textId="72A6B252" w:rsidR="00D21F1F" w:rsidRPr="00C172B7" w:rsidRDefault="00D21F1F"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Igakordse koristustöö alguses kontrollida valvesignalisatsiooni sisselülitatust ja vajadusel signalisatsioon välja lülitada.</w:t>
      </w:r>
    </w:p>
    <w:p w14:paraId="0013F51F" w14:textId="312A6BE7" w:rsidR="00D21F1F" w:rsidRPr="00C172B7" w:rsidRDefault="00D21F1F"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Koristustööde teostamise ajal, kui hoone on teenuse osutaja kontrolli all, teostada koristustööd nii, et välistatud on kõrvaliste isikute pääs hoonesse.</w:t>
      </w:r>
    </w:p>
    <w:p w14:paraId="30DDC751" w14:textId="3E4C788E" w:rsidR="00D21F1F" w:rsidRPr="00C172B7" w:rsidRDefault="00D21F1F"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Igakordse koristustöö lõppedes</w:t>
      </w:r>
      <w:r w:rsidR="000C5676" w:rsidRPr="00C172B7">
        <w:rPr>
          <w:rFonts w:ascii="Times New Roman" w:hAnsi="Times New Roman" w:cs="Times New Roman"/>
          <w:color w:val="000000" w:themeColor="text1"/>
          <w:sz w:val="24"/>
          <w:szCs w:val="24"/>
        </w:rPr>
        <w:t xml:space="preserve"> teostada</w:t>
      </w:r>
    </w:p>
    <w:p w14:paraId="075183C7" w14:textId="16B9C56B" w:rsidR="00D21F1F" w:rsidRPr="00C172B7" w:rsidRDefault="00D21F1F"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h</w:t>
      </w:r>
      <w:r w:rsidR="001021EC" w:rsidRPr="00C172B7">
        <w:rPr>
          <w:rFonts w:ascii="Times New Roman" w:hAnsi="Times New Roman" w:cs="Times New Roman"/>
          <w:color w:val="000000" w:themeColor="text1"/>
          <w:sz w:val="24"/>
          <w:szCs w:val="24"/>
        </w:rPr>
        <w:t>oone akende suletuse</w:t>
      </w:r>
      <w:r w:rsidRPr="00C172B7">
        <w:rPr>
          <w:rFonts w:ascii="Times New Roman" w:hAnsi="Times New Roman" w:cs="Times New Roman"/>
          <w:color w:val="000000" w:themeColor="text1"/>
          <w:sz w:val="24"/>
          <w:szCs w:val="24"/>
        </w:rPr>
        <w:t xml:space="preserve"> kontroll, akende sulgemine. </w:t>
      </w:r>
    </w:p>
    <w:p w14:paraId="393A59A5" w14:textId="37728692" w:rsidR="00590F1A" w:rsidRPr="00C172B7" w:rsidRDefault="00D21F1F"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Kontrollimine, kas hoones viibib asutuse töötajaid. Kui ei viibi</w:t>
      </w:r>
      <w:r w:rsidR="000C5676" w:rsidRPr="00C172B7">
        <w:rPr>
          <w:rFonts w:ascii="Times New Roman" w:hAnsi="Times New Roman" w:cs="Times New Roman"/>
          <w:color w:val="000000" w:themeColor="text1"/>
          <w:sz w:val="24"/>
          <w:szCs w:val="24"/>
        </w:rPr>
        <w:t xml:space="preserve"> asutuse töötajaid</w:t>
      </w:r>
      <w:r w:rsidRPr="00C172B7">
        <w:rPr>
          <w:rFonts w:ascii="Times New Roman" w:hAnsi="Times New Roman" w:cs="Times New Roman"/>
          <w:color w:val="000000" w:themeColor="text1"/>
          <w:sz w:val="24"/>
          <w:szCs w:val="24"/>
        </w:rPr>
        <w:t xml:space="preserve">, hoones valvesignalisatsiooni sisselülitamine. Kui hoones viibivad asutuse töötajad, kokku leppida, kes </w:t>
      </w:r>
      <w:r w:rsidR="000C5676" w:rsidRPr="00C172B7">
        <w:rPr>
          <w:rFonts w:ascii="Times New Roman" w:hAnsi="Times New Roman" w:cs="Times New Roman"/>
          <w:color w:val="000000" w:themeColor="text1"/>
          <w:sz w:val="24"/>
          <w:szCs w:val="24"/>
        </w:rPr>
        <w:t xml:space="preserve">ja millal </w:t>
      </w:r>
      <w:r w:rsidRPr="00C172B7">
        <w:rPr>
          <w:rFonts w:ascii="Times New Roman" w:hAnsi="Times New Roman" w:cs="Times New Roman"/>
          <w:color w:val="000000" w:themeColor="text1"/>
          <w:sz w:val="24"/>
          <w:szCs w:val="24"/>
        </w:rPr>
        <w:t>lülitab sisse valvesignalisatsiooni</w:t>
      </w:r>
      <w:r w:rsidR="000C5676" w:rsidRPr="00C172B7">
        <w:rPr>
          <w:rFonts w:ascii="Times New Roman" w:hAnsi="Times New Roman" w:cs="Times New Roman"/>
          <w:color w:val="000000" w:themeColor="text1"/>
          <w:sz w:val="24"/>
          <w:szCs w:val="24"/>
        </w:rPr>
        <w:t>.</w:t>
      </w:r>
    </w:p>
    <w:p w14:paraId="3FA16BE0" w14:textId="7CBC3E07" w:rsidR="000C5676" w:rsidRPr="00C172B7" w:rsidRDefault="000C5676"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Kui hoones viibivad kõrvalised isikud ilma asutuse töötajateta, kontrollida ja fikseerida nende isikuandmed koos andmete edastamisega tellijale</w:t>
      </w:r>
      <w:r w:rsidR="003E2E1B" w:rsidRPr="00C172B7">
        <w:rPr>
          <w:rFonts w:ascii="Times New Roman" w:hAnsi="Times New Roman" w:cs="Times New Roman"/>
          <w:color w:val="000000" w:themeColor="text1"/>
          <w:sz w:val="24"/>
          <w:szCs w:val="24"/>
        </w:rPr>
        <w:t xml:space="preserve"> või tellija esindaja kohale kutsuda. Töö lõppedes kõrvalisi isikuid iseseisvalt suletavasse hoonesse mitte jätta.</w:t>
      </w:r>
    </w:p>
    <w:p w14:paraId="5A8EB32A" w14:textId="77777777" w:rsidR="00072A35" w:rsidRPr="00C172B7" w:rsidRDefault="00072A35"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Muud nõuded tööde teostamisele</w:t>
      </w:r>
    </w:p>
    <w:p w14:paraId="4C247C3D" w14:textId="2FBC5FE0" w:rsidR="00703838" w:rsidRPr="00C172B7" w:rsidRDefault="00703838"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Puhastusteenust osutatakse reeglina väljapool Linnavalitsuse tavapärast tööaega. Kui bürooruumides toimuvad üritused või töö tavapärasest tööajast erinevatel aegadel, ei tohi teenuse osutaja üritust või tööd segada. Sel juhul ajastab teenuse osutaja vastava ruumi koristamise ajale, mil seal üritust/tööd ei toimu või lepitakse muul viisil koristamise osas kokku.</w:t>
      </w:r>
    </w:p>
    <w:p w14:paraId="7E8D52FE" w14:textId="657ACFD3" w:rsidR="007969EC" w:rsidRPr="00C172B7" w:rsidRDefault="007969EC"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Kõik puhastusvahendid, puhastusinventari</w:t>
      </w:r>
      <w:r w:rsidR="008D4550" w:rsidRPr="00C172B7">
        <w:rPr>
          <w:rFonts w:ascii="Times New Roman" w:hAnsi="Times New Roman" w:cs="Times New Roman"/>
          <w:color w:val="000000" w:themeColor="text1"/>
          <w:sz w:val="24"/>
          <w:szCs w:val="24"/>
        </w:rPr>
        <w:t>, kasutatavad materjalid</w:t>
      </w:r>
      <w:r w:rsidR="003809FE" w:rsidRPr="00C172B7">
        <w:rPr>
          <w:rFonts w:ascii="Times New Roman" w:hAnsi="Times New Roman" w:cs="Times New Roman"/>
          <w:color w:val="000000" w:themeColor="text1"/>
          <w:sz w:val="24"/>
          <w:szCs w:val="24"/>
        </w:rPr>
        <w:t>, sh hügieenivahendid (kätepesuks see</w:t>
      </w:r>
      <w:r w:rsidR="003E2E1B" w:rsidRPr="00C172B7">
        <w:rPr>
          <w:rFonts w:ascii="Times New Roman" w:hAnsi="Times New Roman" w:cs="Times New Roman"/>
          <w:color w:val="000000" w:themeColor="text1"/>
          <w:sz w:val="24"/>
          <w:szCs w:val="24"/>
        </w:rPr>
        <w:t>p või vedelseep</w:t>
      </w:r>
      <w:r w:rsidR="003809FE" w:rsidRPr="00C172B7">
        <w:rPr>
          <w:rFonts w:ascii="Times New Roman" w:hAnsi="Times New Roman" w:cs="Times New Roman"/>
          <w:color w:val="000000" w:themeColor="text1"/>
          <w:sz w:val="24"/>
          <w:szCs w:val="24"/>
        </w:rPr>
        <w:t>, desinfitseerimisvahendid jne)</w:t>
      </w:r>
      <w:r w:rsidR="008D4550" w:rsidRPr="00C172B7">
        <w:rPr>
          <w:rFonts w:ascii="Times New Roman" w:hAnsi="Times New Roman" w:cs="Times New Roman"/>
          <w:color w:val="000000" w:themeColor="text1"/>
          <w:sz w:val="24"/>
          <w:szCs w:val="24"/>
        </w:rPr>
        <w:t xml:space="preserve"> (va tualettpaber ja paberkäterätid) tarnib </w:t>
      </w:r>
      <w:r w:rsidR="003809FE" w:rsidRPr="00C172B7">
        <w:rPr>
          <w:rFonts w:ascii="Times New Roman" w:hAnsi="Times New Roman" w:cs="Times New Roman"/>
          <w:color w:val="000000" w:themeColor="text1"/>
          <w:sz w:val="24"/>
          <w:szCs w:val="24"/>
        </w:rPr>
        <w:t xml:space="preserve">ja jaotab laiali </w:t>
      </w:r>
      <w:r w:rsidR="008D4550" w:rsidRPr="00C172B7">
        <w:rPr>
          <w:rFonts w:ascii="Times New Roman" w:hAnsi="Times New Roman" w:cs="Times New Roman"/>
          <w:color w:val="000000" w:themeColor="text1"/>
          <w:sz w:val="24"/>
          <w:szCs w:val="24"/>
        </w:rPr>
        <w:t xml:space="preserve">teenuse osutaja teenuse hinna eest ja need on teenuse </w:t>
      </w:r>
      <w:r w:rsidR="008D4550" w:rsidRPr="00C172B7">
        <w:rPr>
          <w:rFonts w:ascii="Times New Roman" w:hAnsi="Times New Roman" w:cs="Times New Roman"/>
          <w:color w:val="000000" w:themeColor="text1"/>
          <w:sz w:val="24"/>
          <w:szCs w:val="24"/>
        </w:rPr>
        <w:lastRenderedPageBreak/>
        <w:t xml:space="preserve">osutaja omand. Tualettpaberi ja paberkäterätid annab üle tellija ja need </w:t>
      </w:r>
      <w:r w:rsidR="003E2E1B" w:rsidRPr="00C172B7">
        <w:rPr>
          <w:rFonts w:ascii="Times New Roman" w:hAnsi="Times New Roman" w:cs="Times New Roman"/>
          <w:color w:val="000000" w:themeColor="text1"/>
          <w:sz w:val="24"/>
          <w:szCs w:val="24"/>
        </w:rPr>
        <w:t xml:space="preserve">jaotab laiali ja </w:t>
      </w:r>
      <w:r w:rsidR="008D4550" w:rsidRPr="00C172B7">
        <w:rPr>
          <w:rFonts w:ascii="Times New Roman" w:hAnsi="Times New Roman" w:cs="Times New Roman"/>
          <w:color w:val="000000" w:themeColor="text1"/>
          <w:sz w:val="24"/>
          <w:szCs w:val="24"/>
        </w:rPr>
        <w:t>paigaldab teenuse osutaja.</w:t>
      </w:r>
    </w:p>
    <w:p w14:paraId="3B27C6EC" w14:textId="473B3243" w:rsidR="008D4550" w:rsidRPr="00C172B7" w:rsidRDefault="008D4550" w:rsidP="007F6F35">
      <w:pPr>
        <w:pStyle w:val="Loendilik"/>
        <w:numPr>
          <w:ilvl w:val="2"/>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Koristusinventar ja puhastusvahendid peavad olema tellijale kättesaadavad sihipäraseks heaperemehelikuks kasutamiseks  (juhuks, kui tööpäeva jooksul toimub ruumi erakorraline risustamine/mustamine) elementaarse</w:t>
      </w:r>
      <w:r w:rsidR="00964C65" w:rsidRPr="00C172B7">
        <w:rPr>
          <w:rFonts w:ascii="Times New Roman" w:hAnsi="Times New Roman" w:cs="Times New Roman"/>
          <w:color w:val="000000" w:themeColor="text1"/>
          <w:sz w:val="24"/>
          <w:szCs w:val="24"/>
        </w:rPr>
        <w:t xml:space="preserve"> korrastatuse tagamiseks ja </w:t>
      </w:r>
      <w:r w:rsidR="00590F1A" w:rsidRPr="00C172B7">
        <w:rPr>
          <w:rFonts w:ascii="Times New Roman" w:hAnsi="Times New Roman" w:cs="Times New Roman"/>
          <w:color w:val="000000" w:themeColor="text1"/>
          <w:sz w:val="24"/>
          <w:szCs w:val="24"/>
        </w:rPr>
        <w:t xml:space="preserve">kui </w:t>
      </w:r>
      <w:r w:rsidR="00964C65" w:rsidRPr="00C172B7">
        <w:rPr>
          <w:rFonts w:ascii="Times New Roman" w:hAnsi="Times New Roman" w:cs="Times New Roman"/>
          <w:color w:val="000000" w:themeColor="text1"/>
          <w:sz w:val="24"/>
          <w:szCs w:val="24"/>
        </w:rPr>
        <w:t>teenuse osutaja ei ole kättesaadav.</w:t>
      </w:r>
    </w:p>
    <w:p w14:paraId="2F7C2DE5" w14:textId="6B6B2149" w:rsidR="00072A35" w:rsidRPr="00C172B7" w:rsidRDefault="00072A35"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Bürooruumide koristamisel võib töövõtja töötaja kokku puutuda </w:t>
      </w:r>
      <w:r w:rsidR="005969A5" w:rsidRPr="00C172B7">
        <w:rPr>
          <w:rFonts w:ascii="Times New Roman" w:hAnsi="Times New Roman" w:cs="Times New Roman"/>
          <w:color w:val="000000" w:themeColor="text1"/>
          <w:sz w:val="24"/>
          <w:szCs w:val="24"/>
        </w:rPr>
        <w:t>teenindatava asutuse ametkondliku teabega, sh delikaatse informatsiooniga, samuti töötajate isiklike andmetega ja elukorraldusega. Puhastusteenusega seotud isikud ei levita se</w:t>
      </w:r>
      <w:r w:rsidR="00E370BB" w:rsidRPr="00C172B7">
        <w:rPr>
          <w:rFonts w:ascii="Times New Roman" w:hAnsi="Times New Roman" w:cs="Times New Roman"/>
          <w:color w:val="000000" w:themeColor="text1"/>
          <w:sz w:val="24"/>
          <w:szCs w:val="24"/>
        </w:rPr>
        <w:t xml:space="preserve">da </w:t>
      </w:r>
      <w:r w:rsidR="005969A5" w:rsidRPr="00C172B7">
        <w:rPr>
          <w:rFonts w:ascii="Times New Roman" w:hAnsi="Times New Roman" w:cs="Times New Roman"/>
          <w:color w:val="000000" w:themeColor="text1"/>
          <w:sz w:val="24"/>
          <w:szCs w:val="24"/>
        </w:rPr>
        <w:t>informatsiooni mitte mingil viisil.</w:t>
      </w:r>
      <w:r w:rsidR="00E370BB" w:rsidRPr="00C172B7">
        <w:rPr>
          <w:rFonts w:ascii="Times New Roman" w:hAnsi="Times New Roman" w:cs="Times New Roman"/>
          <w:color w:val="000000" w:themeColor="text1"/>
          <w:sz w:val="24"/>
          <w:szCs w:val="24"/>
        </w:rPr>
        <w:t xml:space="preserve"> </w:t>
      </w:r>
    </w:p>
    <w:p w14:paraId="7550EC46" w14:textId="45029B03" w:rsidR="002D2D1C" w:rsidRPr="00C172B7" w:rsidRDefault="002D2D1C"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w:t>
      </w:r>
      <w:r w:rsidR="001F2509" w:rsidRPr="00C172B7">
        <w:rPr>
          <w:rFonts w:ascii="Times New Roman" w:hAnsi="Times New Roman" w:cs="Times New Roman"/>
          <w:color w:val="000000" w:themeColor="text1"/>
          <w:sz w:val="24"/>
          <w:szCs w:val="24"/>
        </w:rPr>
        <w:t>ogu</w:t>
      </w:r>
      <w:r w:rsidRPr="00C172B7">
        <w:rPr>
          <w:rFonts w:ascii="Times New Roman" w:hAnsi="Times New Roman" w:cs="Times New Roman"/>
          <w:color w:val="000000" w:themeColor="text1"/>
          <w:sz w:val="24"/>
          <w:szCs w:val="24"/>
        </w:rPr>
        <w:t xml:space="preserve"> koristusinventar</w:t>
      </w:r>
      <w:r w:rsidR="003809FE" w:rsidRPr="00C172B7">
        <w:rPr>
          <w:rFonts w:ascii="Times New Roman" w:hAnsi="Times New Roman" w:cs="Times New Roman"/>
          <w:color w:val="000000" w:themeColor="text1"/>
          <w:sz w:val="24"/>
          <w:szCs w:val="24"/>
        </w:rPr>
        <w:t>i</w:t>
      </w:r>
      <w:r w:rsidRPr="00C172B7">
        <w:rPr>
          <w:rFonts w:ascii="Times New Roman" w:hAnsi="Times New Roman" w:cs="Times New Roman"/>
          <w:color w:val="000000" w:themeColor="text1"/>
          <w:sz w:val="24"/>
          <w:szCs w:val="24"/>
        </w:rPr>
        <w:t xml:space="preserve"> ja kasutatava</w:t>
      </w:r>
      <w:r w:rsidR="001F2509" w:rsidRPr="00C172B7">
        <w:rPr>
          <w:rFonts w:ascii="Times New Roman" w:hAnsi="Times New Roman" w:cs="Times New Roman"/>
          <w:color w:val="000000" w:themeColor="text1"/>
          <w:sz w:val="24"/>
          <w:szCs w:val="24"/>
        </w:rPr>
        <w:t>te</w:t>
      </w:r>
      <w:r w:rsidRPr="00C172B7">
        <w:rPr>
          <w:rFonts w:ascii="Times New Roman" w:hAnsi="Times New Roman" w:cs="Times New Roman"/>
          <w:color w:val="000000" w:themeColor="text1"/>
          <w:sz w:val="24"/>
          <w:szCs w:val="24"/>
        </w:rPr>
        <w:t xml:space="preserve"> materjalid (va tualettpaber ja </w:t>
      </w:r>
      <w:r w:rsidR="00F31850" w:rsidRPr="00C172B7">
        <w:rPr>
          <w:rFonts w:ascii="Times New Roman" w:hAnsi="Times New Roman" w:cs="Times New Roman"/>
          <w:color w:val="000000" w:themeColor="text1"/>
          <w:sz w:val="24"/>
          <w:szCs w:val="24"/>
        </w:rPr>
        <w:t xml:space="preserve">paberkäterätid) </w:t>
      </w:r>
      <w:r w:rsidR="001F2509" w:rsidRPr="00C172B7">
        <w:rPr>
          <w:rFonts w:ascii="Times New Roman" w:hAnsi="Times New Roman" w:cs="Times New Roman"/>
          <w:color w:val="000000" w:themeColor="text1"/>
          <w:sz w:val="24"/>
          <w:szCs w:val="24"/>
        </w:rPr>
        <w:t xml:space="preserve">olemasolu </w:t>
      </w:r>
      <w:r w:rsidRPr="00C172B7">
        <w:rPr>
          <w:rFonts w:ascii="Times New Roman" w:hAnsi="Times New Roman" w:cs="Times New Roman"/>
          <w:color w:val="000000" w:themeColor="text1"/>
          <w:sz w:val="24"/>
          <w:szCs w:val="24"/>
        </w:rPr>
        <w:t>kindlustab koristamisteenuse osutaja</w:t>
      </w:r>
      <w:r w:rsidR="00F31850" w:rsidRPr="00C172B7">
        <w:rPr>
          <w:rFonts w:ascii="Times New Roman" w:hAnsi="Times New Roman" w:cs="Times New Roman"/>
          <w:color w:val="000000" w:themeColor="text1"/>
          <w:sz w:val="24"/>
          <w:szCs w:val="24"/>
        </w:rPr>
        <w:t xml:space="preserve"> omal kulul. Tualettpaberi ja paberkäterätid ostab tellija ja väljastab need vastavalt vajadusele koristusteenuse osutajale</w:t>
      </w:r>
      <w:r w:rsidR="003809FE" w:rsidRPr="00C172B7">
        <w:rPr>
          <w:rFonts w:ascii="Times New Roman" w:hAnsi="Times New Roman" w:cs="Times New Roman"/>
          <w:color w:val="000000" w:themeColor="text1"/>
          <w:sz w:val="24"/>
          <w:szCs w:val="24"/>
        </w:rPr>
        <w:t xml:space="preserve"> tema nõudmisel</w:t>
      </w:r>
      <w:r w:rsidR="00F31850" w:rsidRPr="00C172B7">
        <w:rPr>
          <w:rFonts w:ascii="Times New Roman" w:hAnsi="Times New Roman" w:cs="Times New Roman"/>
          <w:color w:val="000000" w:themeColor="text1"/>
          <w:sz w:val="24"/>
          <w:szCs w:val="24"/>
        </w:rPr>
        <w:t>.</w:t>
      </w:r>
    </w:p>
    <w:p w14:paraId="49F989A6" w14:textId="4781EDEC" w:rsidR="005969A5" w:rsidRPr="00C172B7" w:rsidRDefault="005969A5"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Kasutatavad puhastusvahendid ja muud materjalid</w:t>
      </w:r>
      <w:r w:rsidR="00716882" w:rsidRPr="00C172B7">
        <w:rPr>
          <w:rFonts w:ascii="Times New Roman" w:hAnsi="Times New Roman" w:cs="Times New Roman"/>
          <w:color w:val="000000" w:themeColor="text1"/>
          <w:sz w:val="24"/>
          <w:szCs w:val="24"/>
        </w:rPr>
        <w:t xml:space="preserve"> </w:t>
      </w:r>
      <w:r w:rsidR="00857F43" w:rsidRPr="00C172B7">
        <w:rPr>
          <w:rFonts w:ascii="Times New Roman" w:hAnsi="Times New Roman" w:cs="Times New Roman"/>
          <w:color w:val="000000" w:themeColor="text1"/>
          <w:sz w:val="24"/>
          <w:szCs w:val="24"/>
        </w:rPr>
        <w:t>peavad olema</w:t>
      </w:r>
      <w:r w:rsidR="00716882" w:rsidRPr="00C172B7">
        <w:rPr>
          <w:rFonts w:ascii="Times New Roman" w:hAnsi="Times New Roman" w:cs="Times New Roman"/>
          <w:color w:val="000000" w:themeColor="text1"/>
          <w:sz w:val="24"/>
          <w:szCs w:val="24"/>
        </w:rPr>
        <w:t xml:space="preserve"> </w:t>
      </w:r>
      <w:r w:rsidR="003809FE" w:rsidRPr="00C172B7">
        <w:rPr>
          <w:rFonts w:ascii="Times New Roman" w:hAnsi="Times New Roman" w:cs="Times New Roman"/>
          <w:color w:val="000000" w:themeColor="text1"/>
          <w:sz w:val="24"/>
          <w:szCs w:val="24"/>
        </w:rPr>
        <w:t xml:space="preserve">keskkonna- ja </w:t>
      </w:r>
      <w:r w:rsidR="00716882" w:rsidRPr="00C172B7">
        <w:rPr>
          <w:rFonts w:ascii="Times New Roman" w:hAnsi="Times New Roman" w:cs="Times New Roman"/>
          <w:color w:val="000000" w:themeColor="text1"/>
          <w:sz w:val="24"/>
          <w:szCs w:val="24"/>
        </w:rPr>
        <w:t>kasu</w:t>
      </w:r>
      <w:r w:rsidR="002D2D1C" w:rsidRPr="00C172B7">
        <w:rPr>
          <w:rFonts w:ascii="Times New Roman" w:hAnsi="Times New Roman" w:cs="Times New Roman"/>
          <w:color w:val="000000" w:themeColor="text1"/>
          <w:sz w:val="24"/>
          <w:szCs w:val="24"/>
        </w:rPr>
        <w:t>tajasõbralikud (ei tekita allergiat ega muid sarnaseid kõrvalmõjusid, ei lõhna ebameeldivalt jne.</w:t>
      </w:r>
    </w:p>
    <w:p w14:paraId="7F836286" w14:textId="28CC84D1" w:rsidR="00047864" w:rsidRPr="00C172B7" w:rsidRDefault="004D53D2"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Leitud esemed (võtmed, rahakotid, telefonid, mälupulgad, dokumendid jne), mis teenuse osutamisel leitakse ilmselt tavapäratust kohast ja on alust eeldada, et need on omaniku kontrolli alt väljas, antakse nende omanikule üle või antakse üle tellija esindajale kokkulepitaval viisil.</w:t>
      </w:r>
    </w:p>
    <w:p w14:paraId="49101D5E" w14:textId="5EBAECD8" w:rsidR="0015065F" w:rsidRPr="00C172B7" w:rsidRDefault="0015065F"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Ruumide ülevaatusel avastatud puudustest, mille kõrvaldamine jääb välja koristustööde mahust (purunenud ja liigselt kulunud </w:t>
      </w:r>
      <w:r w:rsidR="00857F43" w:rsidRPr="00C172B7">
        <w:rPr>
          <w:rFonts w:ascii="Times New Roman" w:hAnsi="Times New Roman" w:cs="Times New Roman"/>
          <w:color w:val="000000" w:themeColor="text1"/>
          <w:sz w:val="24"/>
          <w:szCs w:val="24"/>
        </w:rPr>
        <w:t xml:space="preserve">kommunikatsioonid, </w:t>
      </w:r>
      <w:r w:rsidRPr="00C172B7">
        <w:rPr>
          <w:rFonts w:ascii="Times New Roman" w:hAnsi="Times New Roman" w:cs="Times New Roman"/>
          <w:color w:val="000000" w:themeColor="text1"/>
          <w:sz w:val="24"/>
          <w:szCs w:val="24"/>
        </w:rPr>
        <w:t xml:space="preserve">inventar, hoone konstruktsioonide ja tehnosüsteemide </w:t>
      </w:r>
      <w:r w:rsidR="001F2509" w:rsidRPr="00C172B7">
        <w:rPr>
          <w:rFonts w:ascii="Times New Roman" w:hAnsi="Times New Roman" w:cs="Times New Roman"/>
          <w:color w:val="000000" w:themeColor="text1"/>
          <w:sz w:val="24"/>
          <w:szCs w:val="24"/>
        </w:rPr>
        <w:t>kahjustused ja rikked</w:t>
      </w:r>
      <w:r w:rsidRPr="00C172B7">
        <w:rPr>
          <w:rFonts w:ascii="Times New Roman" w:hAnsi="Times New Roman" w:cs="Times New Roman"/>
          <w:color w:val="000000" w:themeColor="text1"/>
          <w:sz w:val="24"/>
          <w:szCs w:val="24"/>
        </w:rPr>
        <w:t>), teavitab t</w:t>
      </w:r>
      <w:r w:rsidR="001F2509" w:rsidRPr="00C172B7">
        <w:rPr>
          <w:rFonts w:ascii="Times New Roman" w:hAnsi="Times New Roman" w:cs="Times New Roman"/>
          <w:color w:val="000000" w:themeColor="text1"/>
          <w:sz w:val="24"/>
          <w:szCs w:val="24"/>
        </w:rPr>
        <w:t>eenuse osutaja</w:t>
      </w:r>
      <w:r w:rsidRPr="00C172B7">
        <w:rPr>
          <w:rFonts w:ascii="Times New Roman" w:hAnsi="Times New Roman" w:cs="Times New Roman"/>
          <w:color w:val="000000" w:themeColor="text1"/>
          <w:sz w:val="24"/>
          <w:szCs w:val="24"/>
        </w:rPr>
        <w:t xml:space="preserve"> tellijat.</w:t>
      </w:r>
    </w:p>
    <w:p w14:paraId="13D2B76F" w14:textId="4643C407" w:rsidR="001F2509" w:rsidRPr="00C172B7" w:rsidRDefault="001F2509"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Teenuse osutaja peab teenuse osutamise kohta vastavat poolte poolt kokkulepitavas formaadis ja sisuga päevikut</w:t>
      </w:r>
      <w:r w:rsidR="00374051" w:rsidRPr="00C172B7">
        <w:rPr>
          <w:rFonts w:ascii="Times New Roman" w:hAnsi="Times New Roman" w:cs="Times New Roman"/>
          <w:color w:val="000000" w:themeColor="text1"/>
          <w:sz w:val="24"/>
          <w:szCs w:val="24"/>
        </w:rPr>
        <w:t xml:space="preserve"> teostatud hooldustoimingute, nende teostamise aja ning avastatud puuduste </w:t>
      </w:r>
      <w:proofErr w:type="spellStart"/>
      <w:r w:rsidR="00374051" w:rsidRPr="00C172B7">
        <w:rPr>
          <w:rFonts w:ascii="Times New Roman" w:hAnsi="Times New Roman" w:cs="Times New Roman"/>
          <w:color w:val="000000" w:themeColor="text1"/>
          <w:sz w:val="24"/>
          <w:szCs w:val="24"/>
        </w:rPr>
        <w:t>äranäitamisega</w:t>
      </w:r>
      <w:proofErr w:type="spellEnd"/>
      <w:r w:rsidR="00374051" w:rsidRPr="00C172B7">
        <w:rPr>
          <w:rFonts w:ascii="Times New Roman" w:hAnsi="Times New Roman" w:cs="Times New Roman"/>
          <w:color w:val="000000" w:themeColor="text1"/>
          <w:sz w:val="24"/>
          <w:szCs w:val="24"/>
        </w:rPr>
        <w:t>.</w:t>
      </w:r>
    </w:p>
    <w:p w14:paraId="46132972" w14:textId="64E50F9F" w:rsidR="007344DC" w:rsidRPr="00C172B7" w:rsidRDefault="007344DC"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Pakkumuse esitamine</w:t>
      </w:r>
    </w:p>
    <w:p w14:paraId="1CEDC494" w14:textId="1AA57F6B" w:rsidR="00765677" w:rsidRPr="00C172B7" w:rsidRDefault="007344DC"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Pakkumus esitada HD koosseisus oleva</w:t>
      </w:r>
      <w:r w:rsidR="00765677" w:rsidRPr="00C172B7">
        <w:rPr>
          <w:rFonts w:ascii="Times New Roman" w:hAnsi="Times New Roman" w:cs="Times New Roman"/>
          <w:color w:val="000000" w:themeColor="text1"/>
          <w:sz w:val="24"/>
          <w:szCs w:val="24"/>
        </w:rPr>
        <w:t xml:space="preserve"> pakkumuse vormi kohaselt. Kõik vormil nõutud andmed peavad olema esitatud või, kui nõue on esitatud kujul: nõue 1 või nõue 2 või nõue 3, siis vähemalt üks nõutud nõuetest.</w:t>
      </w:r>
    </w:p>
    <w:p w14:paraId="04DBDC4A" w14:textId="44F9FB1D" w:rsidR="00B31BCE" w:rsidRPr="00C172B7" w:rsidRDefault="00B31BCE"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Pakkumuse vormil näidata 12 kuu töötasu, riigimaksude, puhastusinventari ja puhastusvahendite maksumus, ettevõtte üldkulud, kasum. Summa peab ühtima teenuse 12 kuu arvestusliku maksumusega. Näitajad on vajalikud pakkumuse realistlikkuse üle </w:t>
      </w:r>
      <w:r w:rsidR="00FB54CA" w:rsidRPr="00C172B7">
        <w:rPr>
          <w:rFonts w:ascii="Times New Roman" w:hAnsi="Times New Roman" w:cs="Times New Roman"/>
          <w:color w:val="000000" w:themeColor="text1"/>
          <w:sz w:val="24"/>
          <w:szCs w:val="24"/>
        </w:rPr>
        <w:t xml:space="preserve">(et kõik teenuse osutamiseks vajalikud kulud oleksid kajastatud pakkumuses) </w:t>
      </w:r>
      <w:r w:rsidRPr="00C172B7">
        <w:rPr>
          <w:rFonts w:ascii="Times New Roman" w:hAnsi="Times New Roman" w:cs="Times New Roman"/>
          <w:color w:val="000000" w:themeColor="text1"/>
          <w:sz w:val="24"/>
          <w:szCs w:val="24"/>
        </w:rPr>
        <w:t>otsu</w:t>
      </w:r>
      <w:r w:rsidR="002D0C84" w:rsidRPr="00C172B7">
        <w:rPr>
          <w:rFonts w:ascii="Times New Roman" w:hAnsi="Times New Roman" w:cs="Times New Roman"/>
          <w:color w:val="000000" w:themeColor="text1"/>
          <w:sz w:val="24"/>
          <w:szCs w:val="24"/>
        </w:rPr>
        <w:t>s</w:t>
      </w:r>
      <w:r w:rsidRPr="00C172B7">
        <w:rPr>
          <w:rFonts w:ascii="Times New Roman" w:hAnsi="Times New Roman" w:cs="Times New Roman"/>
          <w:color w:val="000000" w:themeColor="text1"/>
          <w:sz w:val="24"/>
          <w:szCs w:val="24"/>
        </w:rPr>
        <w:t>tamiseks.</w:t>
      </w:r>
    </w:p>
    <w:p w14:paraId="429522B3" w14:textId="10C0C64D" w:rsidR="007344DC" w:rsidRPr="00C172B7" w:rsidRDefault="00765677"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Vormikohasele pakkumuse lisada vormil näidatud dokumendid vajadusel.</w:t>
      </w:r>
    </w:p>
    <w:p w14:paraId="4E8440BA" w14:textId="6512A8FE" w:rsidR="007F6F35" w:rsidRPr="00C172B7" w:rsidRDefault="007F6F35"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Pakkumus esitada pakkuja seadusliku esindaja või tema poolt volitatud isiku (lisada volitus) poolt digitaalselt allkirjastatuna e-posti aadressile </w:t>
      </w:r>
      <w:hyperlink r:id="rId9" w:history="1">
        <w:r w:rsidRPr="00C172B7">
          <w:rPr>
            <w:rStyle w:val="Hperlink"/>
            <w:rFonts w:ascii="Times New Roman" w:hAnsi="Times New Roman" w:cs="Times New Roman"/>
            <w:color w:val="000000" w:themeColor="text1"/>
            <w:sz w:val="24"/>
            <w:szCs w:val="24"/>
          </w:rPr>
          <w:t>enn.mager@paide.ee</w:t>
        </w:r>
      </w:hyperlink>
      <w:r w:rsidRPr="00C172B7">
        <w:rPr>
          <w:rFonts w:ascii="Times New Roman" w:hAnsi="Times New Roman" w:cs="Times New Roman"/>
          <w:color w:val="000000" w:themeColor="text1"/>
          <w:sz w:val="24"/>
          <w:szCs w:val="24"/>
        </w:rPr>
        <w:t xml:space="preserve"> hiljemalt </w:t>
      </w:r>
      <w:r w:rsidR="00857F43" w:rsidRPr="00C172B7">
        <w:rPr>
          <w:rFonts w:ascii="Times New Roman" w:hAnsi="Times New Roman" w:cs="Times New Roman"/>
          <w:color w:val="000000" w:themeColor="text1"/>
          <w:sz w:val="24"/>
          <w:szCs w:val="24"/>
        </w:rPr>
        <w:t>23</w:t>
      </w:r>
      <w:r w:rsidRPr="00C172B7">
        <w:rPr>
          <w:rFonts w:ascii="Times New Roman" w:hAnsi="Times New Roman" w:cs="Times New Roman"/>
          <w:color w:val="000000" w:themeColor="text1"/>
          <w:sz w:val="24"/>
          <w:szCs w:val="24"/>
        </w:rPr>
        <w:t>.09.2024 kella 10.00-ks.</w:t>
      </w:r>
    </w:p>
    <w:p w14:paraId="66ED5BE9" w14:textId="437B04DA" w:rsidR="007F6F35" w:rsidRPr="00C172B7" w:rsidRDefault="007F6F35"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Hanke kohta annab selgitusi Enn Mäger, tel 5077131, </w:t>
      </w:r>
      <w:hyperlink r:id="rId10" w:history="1">
        <w:r w:rsidRPr="00C172B7">
          <w:rPr>
            <w:rStyle w:val="Hperlink"/>
            <w:rFonts w:ascii="Times New Roman" w:hAnsi="Times New Roman" w:cs="Times New Roman"/>
            <w:color w:val="000000" w:themeColor="text1"/>
            <w:sz w:val="24"/>
            <w:szCs w:val="24"/>
          </w:rPr>
          <w:t>enn.mager@paide.ee</w:t>
        </w:r>
      </w:hyperlink>
      <w:r w:rsidRPr="00C172B7">
        <w:rPr>
          <w:rFonts w:ascii="Times New Roman" w:hAnsi="Times New Roman" w:cs="Times New Roman"/>
          <w:color w:val="000000" w:themeColor="text1"/>
          <w:sz w:val="24"/>
          <w:szCs w:val="24"/>
        </w:rPr>
        <w:t>. Siduvad selgitused ainult e-posti vahendusel.</w:t>
      </w:r>
    </w:p>
    <w:p w14:paraId="018C65A5" w14:textId="4F787E83" w:rsidR="00B31BCE" w:rsidRPr="00C172B7" w:rsidRDefault="00B31BCE"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Läbirääkimised hankemenetluse käigus</w:t>
      </w:r>
    </w:p>
    <w:p w14:paraId="5C9A4925" w14:textId="5210A23C" w:rsidR="00B31BCE" w:rsidRPr="00C172B7" w:rsidRDefault="00B31BCE"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Hankija jätab endale õiguse pidada pakkujatega läbirääkimisi teenuse iseloomu</w:t>
      </w:r>
      <w:r w:rsidR="006D2BB5" w:rsidRPr="00C172B7">
        <w:rPr>
          <w:rFonts w:ascii="Times New Roman" w:hAnsi="Times New Roman" w:cs="Times New Roman"/>
          <w:color w:val="000000" w:themeColor="text1"/>
          <w:sz w:val="24"/>
          <w:szCs w:val="24"/>
        </w:rPr>
        <w:t>,</w:t>
      </w:r>
      <w:r w:rsidRPr="00C172B7">
        <w:rPr>
          <w:rFonts w:ascii="Times New Roman" w:hAnsi="Times New Roman" w:cs="Times New Roman"/>
          <w:color w:val="000000" w:themeColor="text1"/>
          <w:sz w:val="24"/>
          <w:szCs w:val="24"/>
        </w:rPr>
        <w:t xml:space="preserve"> mahu</w:t>
      </w:r>
      <w:r w:rsidR="006D2BB5" w:rsidRPr="00C172B7">
        <w:rPr>
          <w:rFonts w:ascii="Times New Roman" w:hAnsi="Times New Roman" w:cs="Times New Roman"/>
          <w:color w:val="000000" w:themeColor="text1"/>
          <w:sz w:val="24"/>
          <w:szCs w:val="24"/>
        </w:rPr>
        <w:t xml:space="preserve"> ja osutamise tingimuste üle, pakkumuse maksumuse üle. Selleks valib ta välja ühe mitu või kõik </w:t>
      </w:r>
      <w:r w:rsidR="006D2BB5" w:rsidRPr="00C172B7">
        <w:rPr>
          <w:rFonts w:ascii="Times New Roman" w:hAnsi="Times New Roman" w:cs="Times New Roman"/>
          <w:color w:val="000000" w:themeColor="text1"/>
          <w:sz w:val="24"/>
          <w:szCs w:val="24"/>
        </w:rPr>
        <w:lastRenderedPageBreak/>
        <w:t>pakkujad, kellega pidada läbirääkimisi ja lasta vajadusel pakkumisi kohandada vastavalt läbirääkimistele.</w:t>
      </w:r>
    </w:p>
    <w:p w14:paraId="632CC424" w14:textId="57E10C7C" w:rsidR="006D2BB5" w:rsidRPr="00C172B7" w:rsidRDefault="006D2BB5"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Pakkumuse edukaks tunnistamine.</w:t>
      </w:r>
    </w:p>
    <w:p w14:paraId="6FA8E662" w14:textId="56317FAA" w:rsidR="006D2BB5" w:rsidRPr="00C172B7" w:rsidRDefault="006D2BB5"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Eduka</w:t>
      </w:r>
      <w:r w:rsidR="001B254B" w:rsidRPr="00C172B7">
        <w:rPr>
          <w:rFonts w:ascii="Times New Roman" w:hAnsi="Times New Roman" w:cs="Times New Roman"/>
          <w:color w:val="000000" w:themeColor="text1"/>
          <w:sz w:val="24"/>
          <w:szCs w:val="24"/>
        </w:rPr>
        <w:t>k</w:t>
      </w:r>
      <w:r w:rsidRPr="00C172B7">
        <w:rPr>
          <w:rFonts w:ascii="Times New Roman" w:hAnsi="Times New Roman" w:cs="Times New Roman"/>
          <w:color w:val="000000" w:themeColor="text1"/>
          <w:sz w:val="24"/>
          <w:szCs w:val="24"/>
        </w:rPr>
        <w:t>s</w:t>
      </w:r>
      <w:r w:rsidR="001B254B" w:rsidRPr="00C172B7">
        <w:rPr>
          <w:rFonts w:ascii="Times New Roman" w:hAnsi="Times New Roman" w:cs="Times New Roman"/>
          <w:color w:val="000000" w:themeColor="text1"/>
          <w:sz w:val="24"/>
          <w:szCs w:val="24"/>
        </w:rPr>
        <w:t xml:space="preserve"> tunnistatakse sobiva maksumusega nõuetele vastava pakkuja poolt esitatud nõuetekohane pakkumus.</w:t>
      </w:r>
    </w:p>
    <w:p w14:paraId="43FB722D" w14:textId="687EF77D" w:rsidR="001B254B" w:rsidRPr="00C172B7" w:rsidRDefault="001B254B"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Kõigi pakkumuste tagasilükkamine. Hankijal on õigus kõik pakkumused tagasi lükata, kui</w:t>
      </w:r>
    </w:p>
    <w:p w14:paraId="01ABE26B" w14:textId="4422590F" w:rsidR="001B254B" w:rsidRPr="00C172B7" w:rsidRDefault="001B254B"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Ükski pakkumus ei vasta HD nõuetele,</w:t>
      </w:r>
    </w:p>
    <w:p w14:paraId="74BF721B" w14:textId="37855530" w:rsidR="001B254B" w:rsidRPr="00C172B7" w:rsidRDefault="001B254B"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Ükski pakkuja ei vasta </w:t>
      </w:r>
      <w:r w:rsidR="008E7F00" w:rsidRPr="00C172B7">
        <w:rPr>
          <w:rFonts w:ascii="Times New Roman" w:hAnsi="Times New Roman" w:cs="Times New Roman"/>
          <w:color w:val="000000" w:themeColor="text1"/>
          <w:sz w:val="24"/>
          <w:szCs w:val="24"/>
        </w:rPr>
        <w:t>HD nõuetele,</w:t>
      </w:r>
    </w:p>
    <w:p w14:paraId="5B83C7B5" w14:textId="0A8BD411" w:rsidR="008E7F00" w:rsidRPr="00C172B7" w:rsidRDefault="008E7F00"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Ühegi esitatud pakkumuse maksumus ei ole oluliselt odavam hankija enda kulutustest ruumide puhastamisel</w:t>
      </w:r>
      <w:r w:rsidR="00857F43" w:rsidRPr="00C172B7">
        <w:rPr>
          <w:rFonts w:ascii="Times New Roman" w:hAnsi="Times New Roman" w:cs="Times New Roman"/>
          <w:color w:val="000000" w:themeColor="text1"/>
          <w:sz w:val="24"/>
          <w:szCs w:val="24"/>
        </w:rPr>
        <w:t>.</w:t>
      </w:r>
    </w:p>
    <w:p w14:paraId="38D215ED" w14:textId="05E0CAFC" w:rsidR="00FB54CA" w:rsidRPr="00C172B7" w:rsidRDefault="00FB54CA" w:rsidP="007F6F35">
      <w:pPr>
        <w:pStyle w:val="Loendilik"/>
        <w:numPr>
          <w:ilvl w:val="0"/>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Hankelepingu põhitingimused</w:t>
      </w:r>
    </w:p>
    <w:p w14:paraId="64AA33EA" w14:textId="588D6E6B" w:rsidR="00C54D3D" w:rsidRPr="00C172B7" w:rsidRDefault="00C54D3D"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Leping on tähtajaline. Eeldatav lepingujärgne teenuse osutamise algus on 01.11.2024 ja lepingu tähtaeg on 12 kuud.</w:t>
      </w:r>
    </w:p>
    <w:p w14:paraId="1BD7DE1F" w14:textId="71EE7923" w:rsidR="00FB54CA" w:rsidRPr="00C172B7" w:rsidRDefault="00FB54CA"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Teenuse eest tasumine toimub igakuiselt teenuse osutamisele järgneva kuul 15 päeva jooksul arve saamisest. Arve edastatakse teenuse osutaja  e-arvekeskuse kaudu.</w:t>
      </w:r>
    </w:p>
    <w:p w14:paraId="7827DF62" w14:textId="11C7C6BB" w:rsidR="002D0C84" w:rsidRPr="00C172B7" w:rsidRDefault="002D0C84"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Tellijal on õigus korist</w:t>
      </w:r>
      <w:r w:rsidR="00857F43" w:rsidRPr="00C172B7">
        <w:rPr>
          <w:rFonts w:ascii="Times New Roman" w:hAnsi="Times New Roman" w:cs="Times New Roman"/>
          <w:color w:val="000000" w:themeColor="text1"/>
          <w:sz w:val="24"/>
          <w:szCs w:val="24"/>
        </w:rPr>
        <w:t>usviise ja koristusrežiime</w:t>
      </w:r>
      <w:r w:rsidRPr="00C172B7">
        <w:rPr>
          <w:rFonts w:ascii="Times New Roman" w:hAnsi="Times New Roman" w:cs="Times New Roman"/>
          <w:color w:val="000000" w:themeColor="text1"/>
          <w:sz w:val="24"/>
          <w:szCs w:val="24"/>
        </w:rPr>
        <w:t xml:space="preserve"> muuta ühenädalase etteteatamisega.</w:t>
      </w:r>
    </w:p>
    <w:p w14:paraId="2C35DA96" w14:textId="4979963F" w:rsidR="002D0C84" w:rsidRPr="00C172B7" w:rsidRDefault="002D0C84"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Kui </w:t>
      </w:r>
      <w:r w:rsidR="009E69D5" w:rsidRPr="00C172B7">
        <w:rPr>
          <w:rFonts w:ascii="Times New Roman" w:hAnsi="Times New Roman" w:cs="Times New Roman"/>
          <w:color w:val="000000" w:themeColor="text1"/>
          <w:sz w:val="24"/>
          <w:szCs w:val="24"/>
        </w:rPr>
        <w:t>koristamis</w:t>
      </w:r>
      <w:r w:rsidR="00857F43" w:rsidRPr="00C172B7">
        <w:rPr>
          <w:rFonts w:ascii="Times New Roman" w:hAnsi="Times New Roman" w:cs="Times New Roman"/>
          <w:color w:val="000000" w:themeColor="text1"/>
          <w:sz w:val="24"/>
          <w:szCs w:val="24"/>
        </w:rPr>
        <w:t>viise ja/või -</w:t>
      </w:r>
      <w:r w:rsidR="009E69D5" w:rsidRPr="00C172B7">
        <w:rPr>
          <w:rFonts w:ascii="Times New Roman" w:hAnsi="Times New Roman" w:cs="Times New Roman"/>
          <w:color w:val="000000" w:themeColor="text1"/>
          <w:sz w:val="24"/>
          <w:szCs w:val="24"/>
        </w:rPr>
        <w:t>režiime muudetakse jooksva kuu jooksul, arvutatakse tasumisele kuuluv summa ümber vastavalt sellele, mitmel tööpäeval kehtis milline koristamisrežiim, vastavalt koristamisrežiimide maks</w:t>
      </w:r>
      <w:r w:rsidR="00C54D3D" w:rsidRPr="00C172B7">
        <w:rPr>
          <w:rFonts w:ascii="Times New Roman" w:hAnsi="Times New Roman" w:cs="Times New Roman"/>
          <w:color w:val="000000" w:themeColor="text1"/>
          <w:sz w:val="24"/>
          <w:szCs w:val="24"/>
        </w:rPr>
        <w:t>u</w:t>
      </w:r>
      <w:r w:rsidR="009E69D5" w:rsidRPr="00C172B7">
        <w:rPr>
          <w:rFonts w:ascii="Times New Roman" w:hAnsi="Times New Roman" w:cs="Times New Roman"/>
          <w:color w:val="000000" w:themeColor="text1"/>
          <w:sz w:val="24"/>
          <w:szCs w:val="24"/>
        </w:rPr>
        <w:t>musele</w:t>
      </w:r>
    </w:p>
    <w:p w14:paraId="0DA0FB31" w14:textId="57CA58D7" w:rsidR="00FB54CA" w:rsidRPr="00C172B7" w:rsidRDefault="00FB54CA"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Teenuse osutamise nõuete rikkumisel on tellijal õigus rakendada leppetrahvi kuni 500 eurot iga rikkumise eest sõltuvalt rikkumise ulatusest.</w:t>
      </w:r>
    </w:p>
    <w:p w14:paraId="08BF156A" w14:textId="58B8878A" w:rsidR="00FB54CA" w:rsidRPr="00C172B7" w:rsidRDefault="00FB54CA"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 xml:space="preserve">Teenuse osutaja kannab materiaalset vastutust tellija ees, kui teenuse osutamisega kahjustatakse tellija vara või kui seda kahjustavad või varastavad kolmandad isikud, ja see oli põhjustatud teenuse osutaja mõistlike pingutuste tegemata jätmise eest olukorras, kus hoone oli teenuse osutaja kontrolli all </w:t>
      </w:r>
      <w:r w:rsidR="00F7325D" w:rsidRPr="00C172B7">
        <w:rPr>
          <w:rFonts w:ascii="Times New Roman" w:hAnsi="Times New Roman" w:cs="Times New Roman"/>
          <w:color w:val="000000" w:themeColor="text1"/>
          <w:sz w:val="24"/>
          <w:szCs w:val="24"/>
        </w:rPr>
        <w:t xml:space="preserve">ja </w:t>
      </w:r>
      <w:r w:rsidR="002102A9" w:rsidRPr="00C172B7">
        <w:rPr>
          <w:rFonts w:ascii="Times New Roman" w:hAnsi="Times New Roman" w:cs="Times New Roman"/>
          <w:color w:val="000000" w:themeColor="text1"/>
          <w:sz w:val="24"/>
          <w:szCs w:val="24"/>
        </w:rPr>
        <w:t>hoonesse pääsesid kolmandad isikud</w:t>
      </w:r>
      <w:r w:rsidR="00857F43" w:rsidRPr="00C172B7">
        <w:rPr>
          <w:rFonts w:ascii="Times New Roman" w:hAnsi="Times New Roman" w:cs="Times New Roman"/>
          <w:color w:val="000000" w:themeColor="text1"/>
          <w:sz w:val="24"/>
          <w:szCs w:val="24"/>
        </w:rPr>
        <w:t xml:space="preserve"> </w:t>
      </w:r>
      <w:r w:rsidRPr="00C172B7">
        <w:rPr>
          <w:rFonts w:ascii="Times New Roman" w:hAnsi="Times New Roman" w:cs="Times New Roman"/>
          <w:color w:val="000000" w:themeColor="text1"/>
          <w:sz w:val="24"/>
          <w:szCs w:val="24"/>
        </w:rPr>
        <w:t>või ta jättis lahkudes aknad sulgemata, uksed lukustamata ja/või signalisatsiooni sisse lülitamata.</w:t>
      </w:r>
    </w:p>
    <w:p w14:paraId="3A34AC73" w14:textId="0CF68E9D" w:rsidR="00E076F8" w:rsidRPr="00C172B7" w:rsidRDefault="00E076F8" w:rsidP="007F6F35">
      <w:pPr>
        <w:pStyle w:val="Loendilik"/>
        <w:numPr>
          <w:ilvl w:val="1"/>
          <w:numId w:val="1"/>
        </w:numPr>
        <w:jc w:val="both"/>
        <w:rPr>
          <w:rFonts w:ascii="Times New Roman" w:hAnsi="Times New Roman" w:cs="Times New Roman"/>
          <w:color w:val="000000" w:themeColor="text1"/>
          <w:sz w:val="24"/>
          <w:szCs w:val="24"/>
        </w:rPr>
      </w:pPr>
      <w:r w:rsidRPr="00C172B7">
        <w:rPr>
          <w:rFonts w:ascii="Times New Roman" w:hAnsi="Times New Roman" w:cs="Times New Roman"/>
          <w:color w:val="000000" w:themeColor="text1"/>
          <w:sz w:val="24"/>
          <w:szCs w:val="24"/>
        </w:rPr>
        <w:t>Teenuse osutaja tasub tuletõrje- ja valvesignalisatsiooni valehäiretega seotud kulutused, kui need on põhjustatud teenuse osutaja tegevusest või tegevusetusest.</w:t>
      </w:r>
    </w:p>
    <w:p w14:paraId="1121DF64" w14:textId="77777777" w:rsidR="008E7F00" w:rsidRPr="00C172B7" w:rsidRDefault="008E7F00" w:rsidP="007F6F35">
      <w:pPr>
        <w:pStyle w:val="Loendilik"/>
        <w:ind w:left="360"/>
        <w:jc w:val="both"/>
        <w:rPr>
          <w:rFonts w:ascii="Times New Roman" w:hAnsi="Times New Roman" w:cs="Times New Roman"/>
          <w:color w:val="000000" w:themeColor="text1"/>
          <w:sz w:val="24"/>
          <w:szCs w:val="24"/>
        </w:rPr>
      </w:pPr>
    </w:p>
    <w:sectPr w:rsidR="008E7F00" w:rsidRPr="00C172B7" w:rsidSect="00B866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94184"/>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38"/>
    <w:rsid w:val="00047864"/>
    <w:rsid w:val="00051D82"/>
    <w:rsid w:val="00072A35"/>
    <w:rsid w:val="000A2596"/>
    <w:rsid w:val="000B4BFB"/>
    <w:rsid w:val="000C2563"/>
    <w:rsid w:val="000C5676"/>
    <w:rsid w:val="001021EC"/>
    <w:rsid w:val="00111E09"/>
    <w:rsid w:val="0015065F"/>
    <w:rsid w:val="00162EA3"/>
    <w:rsid w:val="00173CB7"/>
    <w:rsid w:val="001B254B"/>
    <w:rsid w:val="001C606A"/>
    <w:rsid w:val="001F2509"/>
    <w:rsid w:val="0020535D"/>
    <w:rsid w:val="002102A9"/>
    <w:rsid w:val="002B33A0"/>
    <w:rsid w:val="002D0C84"/>
    <w:rsid w:val="002D2D1C"/>
    <w:rsid w:val="003118C0"/>
    <w:rsid w:val="00347DD2"/>
    <w:rsid w:val="00374051"/>
    <w:rsid w:val="003809FE"/>
    <w:rsid w:val="00386DB8"/>
    <w:rsid w:val="003B5ABD"/>
    <w:rsid w:val="003D6507"/>
    <w:rsid w:val="003E2E1B"/>
    <w:rsid w:val="003E4163"/>
    <w:rsid w:val="00436595"/>
    <w:rsid w:val="004A375D"/>
    <w:rsid w:val="004A3AA3"/>
    <w:rsid w:val="004D235E"/>
    <w:rsid w:val="004D53D2"/>
    <w:rsid w:val="005054B6"/>
    <w:rsid w:val="005245BA"/>
    <w:rsid w:val="005264F5"/>
    <w:rsid w:val="00581C20"/>
    <w:rsid w:val="00590F1A"/>
    <w:rsid w:val="005969A5"/>
    <w:rsid w:val="00635F63"/>
    <w:rsid w:val="006567BB"/>
    <w:rsid w:val="0067286D"/>
    <w:rsid w:val="006A0399"/>
    <w:rsid w:val="006D2BB5"/>
    <w:rsid w:val="006D5EB5"/>
    <w:rsid w:val="00702702"/>
    <w:rsid w:val="00703838"/>
    <w:rsid w:val="0071313E"/>
    <w:rsid w:val="00716882"/>
    <w:rsid w:val="00724396"/>
    <w:rsid w:val="007344DC"/>
    <w:rsid w:val="00741D70"/>
    <w:rsid w:val="00765677"/>
    <w:rsid w:val="007969EC"/>
    <w:rsid w:val="007A65D6"/>
    <w:rsid w:val="007F6F35"/>
    <w:rsid w:val="0080621F"/>
    <w:rsid w:val="00857F43"/>
    <w:rsid w:val="008D4550"/>
    <w:rsid w:val="008E7F00"/>
    <w:rsid w:val="00904AEB"/>
    <w:rsid w:val="00905DE3"/>
    <w:rsid w:val="00913371"/>
    <w:rsid w:val="00951EBD"/>
    <w:rsid w:val="00964C65"/>
    <w:rsid w:val="009E3BC0"/>
    <w:rsid w:val="009E69D5"/>
    <w:rsid w:val="00A34405"/>
    <w:rsid w:val="00A503AF"/>
    <w:rsid w:val="00A55294"/>
    <w:rsid w:val="00A57848"/>
    <w:rsid w:val="00A70CBA"/>
    <w:rsid w:val="00A73374"/>
    <w:rsid w:val="00A77AA9"/>
    <w:rsid w:val="00A80C69"/>
    <w:rsid w:val="00A92E6D"/>
    <w:rsid w:val="00AD286F"/>
    <w:rsid w:val="00B04D4D"/>
    <w:rsid w:val="00B30001"/>
    <w:rsid w:val="00B3009C"/>
    <w:rsid w:val="00B31BCE"/>
    <w:rsid w:val="00B32956"/>
    <w:rsid w:val="00B3409F"/>
    <w:rsid w:val="00B45874"/>
    <w:rsid w:val="00B5298E"/>
    <w:rsid w:val="00B607F7"/>
    <w:rsid w:val="00B678A2"/>
    <w:rsid w:val="00B86647"/>
    <w:rsid w:val="00BC349E"/>
    <w:rsid w:val="00BC56EB"/>
    <w:rsid w:val="00C0455B"/>
    <w:rsid w:val="00C14298"/>
    <w:rsid w:val="00C172B7"/>
    <w:rsid w:val="00C54D3D"/>
    <w:rsid w:val="00C565E1"/>
    <w:rsid w:val="00D21F1F"/>
    <w:rsid w:val="00D56DFC"/>
    <w:rsid w:val="00D77738"/>
    <w:rsid w:val="00D81FF9"/>
    <w:rsid w:val="00DE26A1"/>
    <w:rsid w:val="00DE5375"/>
    <w:rsid w:val="00E076F8"/>
    <w:rsid w:val="00E276DA"/>
    <w:rsid w:val="00E370BB"/>
    <w:rsid w:val="00EA3B85"/>
    <w:rsid w:val="00EC1F7B"/>
    <w:rsid w:val="00ED3769"/>
    <w:rsid w:val="00ED446C"/>
    <w:rsid w:val="00F06C01"/>
    <w:rsid w:val="00F31850"/>
    <w:rsid w:val="00F516A7"/>
    <w:rsid w:val="00F570DD"/>
    <w:rsid w:val="00F70B88"/>
    <w:rsid w:val="00F7325D"/>
    <w:rsid w:val="00F93578"/>
    <w:rsid w:val="00FA5F2A"/>
    <w:rsid w:val="00FB509B"/>
    <w:rsid w:val="00FB54CA"/>
    <w:rsid w:val="00FC2AB2"/>
    <w:rsid w:val="00FE0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8A06"/>
  <w15:chartTrackingRefBased/>
  <w15:docId w15:val="{08ED47FF-CF79-43A3-97FB-BDABD820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77738"/>
    <w:pPr>
      <w:ind w:left="720"/>
      <w:contextualSpacing/>
    </w:pPr>
  </w:style>
  <w:style w:type="character" w:styleId="Hperlink">
    <w:name w:val="Hyperlink"/>
    <w:basedOn w:val="Liguvaikefont"/>
    <w:uiPriority w:val="99"/>
    <w:unhideWhenUsed/>
    <w:rsid w:val="007F6F35"/>
    <w:rPr>
      <w:color w:val="0563C1" w:themeColor="hyperlink"/>
      <w:u w:val="single"/>
    </w:rPr>
  </w:style>
  <w:style w:type="character" w:styleId="Lahendamatamainimine">
    <w:name w:val="Unresolved Mention"/>
    <w:basedOn w:val="Liguvaikefont"/>
    <w:uiPriority w:val="99"/>
    <w:semiHidden/>
    <w:unhideWhenUsed/>
    <w:rsid w:val="007F6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nn.mager@paide.ee" TargetMode="External"/><Relationship Id="rId4" Type="http://schemas.openxmlformats.org/officeDocument/2006/relationships/customXml" Target="../customXml/item4.xml"/><Relationship Id="rId9" Type="http://schemas.openxmlformats.org/officeDocument/2006/relationships/hyperlink" Target="mailto:enn.mager@paid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718bd0b00b3a7a8ecf9d8ec50ade3258">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cc69adb717c6ccdd40d282c89a7cf10e"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EEAA-F335-4F29-8894-B6B55C548E42}">
  <ds:schemaRefs>
    <ds:schemaRef ds:uri="http://schemas.microsoft.com/sharepoint/v3/contenttype/forms"/>
  </ds:schemaRefs>
</ds:datastoreItem>
</file>

<file path=customXml/itemProps2.xml><?xml version="1.0" encoding="utf-8"?>
<ds:datastoreItem xmlns:ds="http://schemas.openxmlformats.org/officeDocument/2006/customXml" ds:itemID="{C48CEFD4-9908-44AC-BAEC-2447F25B0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F17F3-1EBD-4E2D-A5C4-E15379A676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337eae-e0ad-4fbd-ad68-e8b401c1fc23"/>
    <ds:schemaRef ds:uri="http://purl.org/dc/elements/1.1/"/>
    <ds:schemaRef ds:uri="http://schemas.microsoft.com/office/2006/metadata/properties"/>
    <ds:schemaRef ds:uri="3631ad99-96a3-4763-80cb-6c22c49f4121"/>
    <ds:schemaRef ds:uri="http://www.w3.org/XML/1998/namespace"/>
    <ds:schemaRef ds:uri="http://purl.org/dc/dcmitype/"/>
  </ds:schemaRefs>
</ds:datastoreItem>
</file>

<file path=customXml/itemProps4.xml><?xml version="1.0" encoding="utf-8"?>
<ds:datastoreItem xmlns:ds="http://schemas.openxmlformats.org/officeDocument/2006/customXml" ds:itemID="{7F51A5F6-0D71-4D0F-BB4D-B5E3A171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5</Pages>
  <Words>2051</Words>
  <Characters>11899</Characters>
  <Application>Microsoft Office Word</Application>
  <DocSecurity>0</DocSecurity>
  <Lines>99</Lines>
  <Paragraphs>27</Paragraphs>
  <ScaleCrop>false</ScaleCrop>
  <HeadingPairs>
    <vt:vector size="2" baseType="variant">
      <vt:variant>
        <vt:lpstr>Pealkiri</vt:lpstr>
      </vt:variant>
      <vt:variant>
        <vt:i4>1</vt:i4>
      </vt:variant>
    </vt:vector>
  </HeadingPairs>
  <TitlesOfParts>
    <vt:vector size="1" baseType="lpstr">
      <vt:lpstr/>
    </vt:vector>
  </TitlesOfParts>
  <Company>Paide Linnavalitsus</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 Mäger</dc:creator>
  <cp:keywords/>
  <dc:description/>
  <cp:lastModifiedBy>Enn Mäger</cp:lastModifiedBy>
  <cp:revision>69</cp:revision>
  <dcterms:created xsi:type="dcterms:W3CDTF">2024-08-14T08:20:00Z</dcterms:created>
  <dcterms:modified xsi:type="dcterms:W3CDTF">2024-09-12T12:34:00Z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