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DFB33" w14:textId="7CC33828" w:rsidR="00A77D7F" w:rsidRPr="00442A0B" w:rsidRDefault="00B11635" w:rsidP="00D25705">
      <w:pPr>
        <w:jc w:val="both"/>
        <w:rPr>
          <w:rFonts w:ascii="Times New Roman" w:hAnsi="Times New Roman" w:cs="Times New Roman"/>
          <w:sz w:val="24"/>
          <w:szCs w:val="24"/>
        </w:rPr>
      </w:pPr>
      <w:r w:rsidRPr="00442A0B">
        <w:rPr>
          <w:rFonts w:ascii="Times New Roman" w:hAnsi="Times New Roman" w:cs="Times New Roman"/>
          <w:sz w:val="24"/>
          <w:szCs w:val="24"/>
        </w:rPr>
        <w:t>Alla lihthanke piirmäära jääva hanke “</w:t>
      </w:r>
      <w:bookmarkStart w:id="0" w:name="_Hlk179988697"/>
      <w:r w:rsidR="006D5FF0" w:rsidRPr="00442A0B">
        <w:rPr>
          <w:rFonts w:ascii="Times New Roman" w:hAnsi="Times New Roman" w:cs="Times New Roman"/>
          <w:sz w:val="24"/>
          <w:szCs w:val="24"/>
        </w:rPr>
        <w:t xml:space="preserve">Paide </w:t>
      </w:r>
      <w:r w:rsidR="00BD7131" w:rsidRPr="00442A0B">
        <w:rPr>
          <w:rFonts w:ascii="Times New Roman" w:hAnsi="Times New Roman" w:cs="Times New Roman"/>
          <w:sz w:val="24"/>
          <w:szCs w:val="24"/>
        </w:rPr>
        <w:t xml:space="preserve">linna </w:t>
      </w:r>
      <w:proofErr w:type="spellStart"/>
      <w:r w:rsidR="00BD7131" w:rsidRPr="00442A0B">
        <w:rPr>
          <w:rFonts w:ascii="Times New Roman" w:hAnsi="Times New Roman" w:cs="Times New Roman"/>
          <w:sz w:val="24"/>
          <w:szCs w:val="24"/>
        </w:rPr>
        <w:t>PAIde</w:t>
      </w:r>
      <w:proofErr w:type="spellEnd"/>
      <w:r w:rsidR="00BD7131" w:rsidRPr="00442A0B">
        <w:rPr>
          <w:rFonts w:ascii="Times New Roman" w:hAnsi="Times New Roman" w:cs="Times New Roman"/>
          <w:sz w:val="24"/>
          <w:szCs w:val="24"/>
        </w:rPr>
        <w:t xml:space="preserve"> lasteaia </w:t>
      </w:r>
      <w:r w:rsidR="006D5FF0" w:rsidRPr="00442A0B">
        <w:rPr>
          <w:rFonts w:ascii="Times New Roman" w:hAnsi="Times New Roman" w:cs="Times New Roman"/>
          <w:sz w:val="24"/>
          <w:szCs w:val="24"/>
        </w:rPr>
        <w:t>L</w:t>
      </w:r>
      <w:r w:rsidR="0098119E" w:rsidRPr="00442A0B">
        <w:rPr>
          <w:rFonts w:ascii="Times New Roman" w:hAnsi="Times New Roman" w:cs="Times New Roman"/>
          <w:sz w:val="24"/>
          <w:szCs w:val="24"/>
        </w:rPr>
        <w:t>illepai</w:t>
      </w:r>
      <w:r w:rsidR="006D5FF0" w:rsidRPr="00442A0B">
        <w:rPr>
          <w:rFonts w:ascii="Times New Roman" w:hAnsi="Times New Roman" w:cs="Times New Roman"/>
          <w:sz w:val="24"/>
          <w:szCs w:val="24"/>
        </w:rPr>
        <w:t xml:space="preserve"> </w:t>
      </w:r>
      <w:r w:rsidR="00D733BC" w:rsidRPr="00442A0B">
        <w:rPr>
          <w:rFonts w:ascii="Times New Roman" w:hAnsi="Times New Roman" w:cs="Times New Roman"/>
          <w:sz w:val="24"/>
          <w:szCs w:val="24"/>
        </w:rPr>
        <w:t xml:space="preserve"> </w:t>
      </w:r>
      <w:r w:rsidR="00BD7131" w:rsidRPr="00442A0B">
        <w:rPr>
          <w:rFonts w:ascii="Times New Roman" w:hAnsi="Times New Roman" w:cs="Times New Roman"/>
          <w:sz w:val="24"/>
          <w:szCs w:val="24"/>
        </w:rPr>
        <w:t xml:space="preserve">maja </w:t>
      </w:r>
      <w:r w:rsidR="00627DA8" w:rsidRPr="00442A0B">
        <w:rPr>
          <w:rFonts w:ascii="Times New Roman" w:hAnsi="Times New Roman" w:cs="Times New Roman"/>
          <w:sz w:val="24"/>
          <w:szCs w:val="24"/>
        </w:rPr>
        <w:t xml:space="preserve">(Tallinna tn 49, Paide linn) </w:t>
      </w:r>
      <w:r w:rsidR="00A5139B" w:rsidRPr="00442A0B">
        <w:rPr>
          <w:rFonts w:ascii="Times New Roman" w:hAnsi="Times New Roman" w:cs="Times New Roman"/>
          <w:sz w:val="24"/>
          <w:szCs w:val="24"/>
        </w:rPr>
        <w:t>elektrisüsteemi</w:t>
      </w:r>
      <w:r w:rsidR="006D5FF0" w:rsidRPr="00442A0B">
        <w:rPr>
          <w:rFonts w:ascii="Times New Roman" w:hAnsi="Times New Roman" w:cs="Times New Roman"/>
          <w:sz w:val="24"/>
          <w:szCs w:val="24"/>
        </w:rPr>
        <w:t xml:space="preserve"> </w:t>
      </w:r>
      <w:r w:rsidR="00D733BC" w:rsidRPr="00442A0B">
        <w:rPr>
          <w:rFonts w:ascii="Times New Roman" w:hAnsi="Times New Roman" w:cs="Times New Roman"/>
          <w:sz w:val="24"/>
          <w:szCs w:val="24"/>
        </w:rPr>
        <w:t>projekteerimis</w:t>
      </w:r>
      <w:r w:rsidR="00E61F08" w:rsidRPr="00442A0B">
        <w:rPr>
          <w:rFonts w:ascii="Times New Roman" w:hAnsi="Times New Roman" w:cs="Times New Roman"/>
          <w:sz w:val="24"/>
          <w:szCs w:val="24"/>
        </w:rPr>
        <w:t>tööde</w:t>
      </w:r>
      <w:r w:rsidR="00D733BC" w:rsidRPr="00442A0B">
        <w:rPr>
          <w:rFonts w:ascii="Times New Roman" w:hAnsi="Times New Roman" w:cs="Times New Roman"/>
          <w:sz w:val="24"/>
          <w:szCs w:val="24"/>
        </w:rPr>
        <w:t xml:space="preserve"> </w:t>
      </w:r>
      <w:r w:rsidR="00BD7131" w:rsidRPr="00442A0B">
        <w:rPr>
          <w:rFonts w:ascii="Times New Roman" w:hAnsi="Times New Roman" w:cs="Times New Roman"/>
          <w:sz w:val="24"/>
          <w:szCs w:val="24"/>
        </w:rPr>
        <w:t>teostamine</w:t>
      </w:r>
      <w:bookmarkEnd w:id="0"/>
      <w:r w:rsidRPr="00442A0B">
        <w:rPr>
          <w:rFonts w:ascii="Times New Roman" w:hAnsi="Times New Roman" w:cs="Times New Roman"/>
          <w:sz w:val="24"/>
          <w:szCs w:val="24"/>
        </w:rPr>
        <w:t>“</w:t>
      </w:r>
      <w:r w:rsidR="00D733BC" w:rsidRPr="00442A0B">
        <w:rPr>
          <w:rFonts w:ascii="Times New Roman" w:hAnsi="Times New Roman" w:cs="Times New Roman"/>
          <w:sz w:val="24"/>
          <w:szCs w:val="24"/>
        </w:rPr>
        <w:t>.</w:t>
      </w:r>
    </w:p>
    <w:p w14:paraId="2E94AF98" w14:textId="10E812E1" w:rsidR="00D733BC" w:rsidRPr="00442A0B" w:rsidRDefault="00D733BC" w:rsidP="00D25705">
      <w:pPr>
        <w:jc w:val="both"/>
        <w:rPr>
          <w:rFonts w:ascii="Times New Roman" w:hAnsi="Times New Roman" w:cs="Times New Roman"/>
          <w:sz w:val="24"/>
          <w:szCs w:val="24"/>
        </w:rPr>
      </w:pPr>
    </w:p>
    <w:p w14:paraId="541B904E" w14:textId="1FBE03FA" w:rsidR="00BD7131" w:rsidRPr="00442A0B" w:rsidRDefault="00D733BC" w:rsidP="00D25705">
      <w:pPr>
        <w:jc w:val="both"/>
        <w:rPr>
          <w:rFonts w:ascii="Times New Roman" w:hAnsi="Times New Roman" w:cs="Times New Roman"/>
          <w:sz w:val="24"/>
          <w:szCs w:val="24"/>
        </w:rPr>
      </w:pPr>
      <w:r w:rsidRPr="00442A0B">
        <w:rPr>
          <w:rFonts w:ascii="Times New Roman" w:hAnsi="Times New Roman" w:cs="Times New Roman"/>
          <w:sz w:val="24"/>
          <w:szCs w:val="24"/>
        </w:rPr>
        <w:t xml:space="preserve">Käesolevaga </w:t>
      </w:r>
      <w:r w:rsidR="005770E5" w:rsidRPr="00442A0B">
        <w:rPr>
          <w:rFonts w:ascii="Times New Roman" w:hAnsi="Times New Roman" w:cs="Times New Roman"/>
          <w:sz w:val="24"/>
          <w:szCs w:val="24"/>
        </w:rPr>
        <w:t xml:space="preserve">teeme pädevatele </w:t>
      </w:r>
      <w:r w:rsidR="00BD7131" w:rsidRPr="00442A0B">
        <w:rPr>
          <w:rFonts w:ascii="Times New Roman" w:hAnsi="Times New Roman" w:cs="Times New Roman"/>
          <w:sz w:val="24"/>
          <w:szCs w:val="24"/>
        </w:rPr>
        <w:t>pakkujatele ettepaneku pakkumuse esitamiseks ja pakkumuse edukuse korral hankelepingu sõlmimiseks.</w:t>
      </w:r>
    </w:p>
    <w:p w14:paraId="5D85237A" w14:textId="77777777" w:rsidR="00763A9A" w:rsidRPr="00442A0B" w:rsidRDefault="00763A9A" w:rsidP="00763A9A">
      <w:pPr>
        <w:spacing w:before="240" w:after="160"/>
        <w:jc w:val="both"/>
        <w:rPr>
          <w:rFonts w:ascii="Times New Roman" w:hAnsi="Times New Roman" w:cs="Times New Roman"/>
          <w:sz w:val="24"/>
          <w:szCs w:val="24"/>
        </w:rPr>
      </w:pPr>
      <w:r w:rsidRPr="00442A0B">
        <w:rPr>
          <w:rFonts w:ascii="Times New Roman" w:hAnsi="Times New Roman" w:cs="Times New Roman"/>
          <w:sz w:val="24"/>
          <w:szCs w:val="24"/>
        </w:rPr>
        <w:t xml:space="preserve">Hanke eesmärgiks on leida töövõtja Paide linna </w:t>
      </w:r>
      <w:proofErr w:type="spellStart"/>
      <w:r w:rsidRPr="00442A0B">
        <w:rPr>
          <w:rFonts w:ascii="Times New Roman" w:hAnsi="Times New Roman" w:cs="Times New Roman"/>
          <w:sz w:val="24"/>
          <w:szCs w:val="24"/>
        </w:rPr>
        <w:t>PAIde</w:t>
      </w:r>
      <w:proofErr w:type="spellEnd"/>
      <w:r w:rsidRPr="00442A0B">
        <w:rPr>
          <w:rFonts w:ascii="Times New Roman" w:hAnsi="Times New Roman" w:cs="Times New Roman"/>
          <w:sz w:val="24"/>
          <w:szCs w:val="24"/>
        </w:rPr>
        <w:t xml:space="preserve"> lasteaia Lillepai maja (Tallinna tn 49, KÜ </w:t>
      </w:r>
      <w:r w:rsidRPr="00442A0B">
        <w:rPr>
          <w:rFonts w:ascii="Times New Roman" w:eastAsia="Times New Roman" w:hAnsi="Times New Roman" w:cs="Times New Roman"/>
          <w:sz w:val="24"/>
          <w:szCs w:val="24"/>
          <w:lang w:eastAsia="et-EE"/>
        </w:rPr>
        <w:t>56701:001:0042</w:t>
      </w:r>
      <w:r w:rsidRPr="00442A0B">
        <w:rPr>
          <w:rFonts w:ascii="Times New Roman" w:hAnsi="Times New Roman" w:cs="Times New Roman"/>
          <w:sz w:val="24"/>
          <w:szCs w:val="24"/>
        </w:rPr>
        <w:t xml:space="preserve">) elektrisüsteemi rekonstrueerimise projekteerimine  põhiprojekti staadiumis, et järgmiste hangete tulemusel korraldada selle väljaehitamine koos käesoleva hanke tulemusel koostatud põhiprojekti detailiseerimisega. </w:t>
      </w:r>
    </w:p>
    <w:p w14:paraId="15BFE33D" w14:textId="77777777" w:rsidR="00285297" w:rsidRPr="00442A0B" w:rsidRDefault="003211C7" w:rsidP="009C6519">
      <w:pPr>
        <w:pStyle w:val="Loendilik"/>
        <w:numPr>
          <w:ilvl w:val="0"/>
          <w:numId w:val="15"/>
        </w:numPr>
        <w:jc w:val="both"/>
        <w:rPr>
          <w:rFonts w:ascii="Times New Roman" w:hAnsi="Times New Roman" w:cs="Times New Roman"/>
          <w:sz w:val="24"/>
          <w:szCs w:val="24"/>
        </w:rPr>
      </w:pPr>
      <w:r w:rsidRPr="00442A0B">
        <w:rPr>
          <w:rFonts w:ascii="Times New Roman" w:hAnsi="Times New Roman" w:cs="Times New Roman"/>
          <w:sz w:val="24"/>
          <w:szCs w:val="24"/>
        </w:rPr>
        <w:t xml:space="preserve">Hanke taust: </w:t>
      </w:r>
      <w:r w:rsidR="00A5139B" w:rsidRPr="00442A0B">
        <w:rPr>
          <w:rFonts w:ascii="Times New Roman" w:hAnsi="Times New Roman" w:cs="Times New Roman"/>
          <w:sz w:val="24"/>
          <w:szCs w:val="24"/>
        </w:rPr>
        <w:t xml:space="preserve">Lasteaiahoone on </w:t>
      </w:r>
      <w:r w:rsidRPr="00442A0B">
        <w:rPr>
          <w:rFonts w:ascii="Times New Roman" w:hAnsi="Times New Roman" w:cs="Times New Roman"/>
          <w:sz w:val="24"/>
          <w:szCs w:val="24"/>
        </w:rPr>
        <w:t>käiku antud</w:t>
      </w:r>
      <w:r w:rsidR="00A5139B" w:rsidRPr="00442A0B">
        <w:rPr>
          <w:rFonts w:ascii="Times New Roman" w:hAnsi="Times New Roman" w:cs="Times New Roman"/>
          <w:sz w:val="24"/>
          <w:szCs w:val="24"/>
        </w:rPr>
        <w:t xml:space="preserve"> 198</w:t>
      </w:r>
      <w:r w:rsidRPr="00442A0B">
        <w:rPr>
          <w:rFonts w:ascii="Times New Roman" w:hAnsi="Times New Roman" w:cs="Times New Roman"/>
          <w:sz w:val="24"/>
          <w:szCs w:val="24"/>
        </w:rPr>
        <w:t>6</w:t>
      </w:r>
      <w:r w:rsidR="00A5139B" w:rsidRPr="00442A0B">
        <w:rPr>
          <w:rFonts w:ascii="Times New Roman" w:hAnsi="Times New Roman" w:cs="Times New Roman"/>
          <w:sz w:val="24"/>
          <w:szCs w:val="24"/>
        </w:rPr>
        <w:t>-dal aastal</w:t>
      </w:r>
      <w:r w:rsidR="00AE1022" w:rsidRPr="00442A0B">
        <w:rPr>
          <w:rFonts w:ascii="Times New Roman" w:hAnsi="Times New Roman" w:cs="Times New Roman"/>
          <w:sz w:val="24"/>
          <w:szCs w:val="24"/>
        </w:rPr>
        <w:t>. Hoone üldpind on ehitisregistri järgi on 2182,5 m</w:t>
      </w:r>
      <w:r w:rsidR="00AE1022" w:rsidRPr="00442A0B">
        <w:rPr>
          <w:rFonts w:ascii="Times New Roman" w:hAnsi="Times New Roman" w:cs="Times New Roman"/>
          <w:sz w:val="24"/>
          <w:szCs w:val="24"/>
          <w:vertAlign w:val="superscript"/>
        </w:rPr>
        <w:t xml:space="preserve">2 </w:t>
      </w:r>
      <w:r w:rsidR="00AE1022" w:rsidRPr="00442A0B">
        <w:rPr>
          <w:rFonts w:ascii="Times New Roman" w:hAnsi="Times New Roman" w:cs="Times New Roman"/>
          <w:sz w:val="24"/>
          <w:szCs w:val="24"/>
        </w:rPr>
        <w:t>, erinevate ümberehituste tõttu ca 2300 m</w:t>
      </w:r>
      <w:r w:rsidR="00AE1022" w:rsidRPr="00442A0B">
        <w:rPr>
          <w:rFonts w:ascii="Times New Roman" w:hAnsi="Times New Roman" w:cs="Times New Roman"/>
          <w:sz w:val="24"/>
          <w:szCs w:val="24"/>
          <w:vertAlign w:val="superscript"/>
        </w:rPr>
        <w:t xml:space="preserve">2 </w:t>
      </w:r>
      <w:r w:rsidR="00AE1022" w:rsidRPr="00442A0B">
        <w:rPr>
          <w:rFonts w:ascii="Times New Roman" w:hAnsi="Times New Roman" w:cs="Times New Roman"/>
          <w:sz w:val="24"/>
          <w:szCs w:val="24"/>
        </w:rPr>
        <w:t>, sh A tiiva üldpind ca´ 894 m</w:t>
      </w:r>
      <w:r w:rsidR="00AE1022" w:rsidRPr="00442A0B">
        <w:rPr>
          <w:rFonts w:ascii="Times New Roman" w:hAnsi="Times New Roman" w:cs="Times New Roman"/>
          <w:sz w:val="24"/>
          <w:szCs w:val="24"/>
          <w:vertAlign w:val="superscript"/>
        </w:rPr>
        <w:t>2</w:t>
      </w:r>
      <w:r w:rsidR="00AE1022" w:rsidRPr="00442A0B">
        <w:rPr>
          <w:rFonts w:ascii="Times New Roman" w:hAnsi="Times New Roman" w:cs="Times New Roman"/>
          <w:sz w:val="24"/>
          <w:szCs w:val="24"/>
        </w:rPr>
        <w:t>, B tiiva üldpind ca´ 454 m</w:t>
      </w:r>
      <w:r w:rsidR="00AE1022" w:rsidRPr="00442A0B">
        <w:rPr>
          <w:rFonts w:ascii="Times New Roman" w:hAnsi="Times New Roman" w:cs="Times New Roman"/>
          <w:sz w:val="24"/>
          <w:szCs w:val="24"/>
          <w:vertAlign w:val="superscript"/>
        </w:rPr>
        <w:t>2</w:t>
      </w:r>
      <w:r w:rsidR="00AE1022" w:rsidRPr="00442A0B">
        <w:rPr>
          <w:rFonts w:ascii="Times New Roman" w:hAnsi="Times New Roman" w:cs="Times New Roman"/>
          <w:sz w:val="24"/>
          <w:szCs w:val="24"/>
        </w:rPr>
        <w:t>, C tiiva üldpind ca´ 948 m</w:t>
      </w:r>
      <w:r w:rsidR="00AE1022" w:rsidRPr="00442A0B">
        <w:rPr>
          <w:rFonts w:ascii="Times New Roman" w:hAnsi="Times New Roman" w:cs="Times New Roman"/>
          <w:sz w:val="24"/>
          <w:szCs w:val="24"/>
          <w:vertAlign w:val="superscript"/>
        </w:rPr>
        <w:t>2</w:t>
      </w:r>
      <w:r w:rsidR="00AE1022" w:rsidRPr="00442A0B">
        <w:rPr>
          <w:rFonts w:ascii="Times New Roman" w:hAnsi="Times New Roman" w:cs="Times New Roman"/>
          <w:sz w:val="24"/>
          <w:szCs w:val="24"/>
        </w:rPr>
        <w:t xml:space="preserve">. </w:t>
      </w:r>
    </w:p>
    <w:p w14:paraId="38DCD0AE" w14:textId="77777777" w:rsidR="00285297" w:rsidRPr="00442A0B" w:rsidRDefault="00AE1022" w:rsidP="0017434A">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 xml:space="preserve">A tiib on kahekorruseline hoone osa, kus mõlemal korrusel on lasteaia rühmaruumid, riietusruumid ning </w:t>
      </w:r>
      <w:proofErr w:type="spellStart"/>
      <w:r w:rsidRPr="00442A0B">
        <w:rPr>
          <w:rFonts w:ascii="Times New Roman" w:hAnsi="Times New Roman" w:cs="Times New Roman"/>
          <w:sz w:val="24"/>
          <w:szCs w:val="24"/>
        </w:rPr>
        <w:t>sansõlmed</w:t>
      </w:r>
      <w:proofErr w:type="spellEnd"/>
      <w:r w:rsidRPr="00442A0B">
        <w:rPr>
          <w:rFonts w:ascii="Times New Roman" w:hAnsi="Times New Roman" w:cs="Times New Roman"/>
          <w:sz w:val="24"/>
          <w:szCs w:val="24"/>
        </w:rPr>
        <w:t xml:space="preserve">. Tiiva esimesel korrusel paiknevad ruumid 2-le lasteaiarühmale, igaühes maksimaalselt 24 last ja 2 täiskasvanut, teisel korrusel paiknevad ruumid 4-le lasteaiarühmale, igaühes maksimaalselt 24 last ja 2 täiskasvanut. Laste arv ruumides on näidatud lisatud alusjoonistel. A tiivas sundventilatsioonisüsteemi ei ole ja kunagi ei ole olnud. </w:t>
      </w:r>
    </w:p>
    <w:p w14:paraId="42AF04DF" w14:textId="77777777" w:rsidR="00D2046D" w:rsidRPr="00442A0B" w:rsidRDefault="00AE1022" w:rsidP="00300765">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B-tiib on hoone ühekordne hoone osa, kus on söögisaal, lasteaia saal, õpetajate tuba, tehnilised ruumid</w:t>
      </w:r>
      <w:r w:rsidR="00D2046D" w:rsidRPr="00442A0B">
        <w:rPr>
          <w:rFonts w:ascii="Times New Roman" w:hAnsi="Times New Roman" w:cs="Times New Roman"/>
          <w:sz w:val="24"/>
          <w:szCs w:val="24"/>
        </w:rPr>
        <w:t xml:space="preserve">, </w:t>
      </w:r>
      <w:r w:rsidRPr="00442A0B">
        <w:rPr>
          <w:rFonts w:ascii="Times New Roman" w:hAnsi="Times New Roman" w:cs="Times New Roman"/>
          <w:sz w:val="24"/>
          <w:szCs w:val="24"/>
        </w:rPr>
        <w:t>köök</w:t>
      </w:r>
      <w:r w:rsidR="00D2046D" w:rsidRPr="00442A0B">
        <w:rPr>
          <w:rFonts w:ascii="Times New Roman" w:hAnsi="Times New Roman" w:cs="Times New Roman"/>
          <w:sz w:val="24"/>
          <w:szCs w:val="24"/>
        </w:rPr>
        <w:t xml:space="preserve"> ja teenindusruumid</w:t>
      </w:r>
      <w:r w:rsidRPr="00442A0B">
        <w:rPr>
          <w:rFonts w:ascii="Times New Roman" w:hAnsi="Times New Roman" w:cs="Times New Roman"/>
          <w:sz w:val="24"/>
          <w:szCs w:val="24"/>
        </w:rPr>
        <w:t>. Inimeste arv ning seadmete arv ja tehnilised näitajad  ruumides täpsustatakse tööde teostamise käigus.  B tiiva lasteaia saali jaoks on välja ehitatud ventilatsioonisüsteem, mis tellijat rahuldab. Köögis on põhiliste köögiseadmete kohal väljatõmbekubu, mis tellija hinnangul täielikult ei taga oma eesmärki. B-tiiva ülejäänud ruumides sundventilatsioonisüsteemid puuduvad.</w:t>
      </w:r>
    </w:p>
    <w:p w14:paraId="5FDC004C" w14:textId="689714EC" w:rsidR="00AE1022" w:rsidRPr="00442A0B" w:rsidRDefault="00AE1022" w:rsidP="00300765">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 xml:space="preserve">C tiib on kahekorruseline hoone osa. Algselt oli see analoogne A tiivaga (esimesel korrusel ruumid 2-le lasteaiarühmale, teisel korrusel ruumid neljale lasteaiarühmale). Käesoleval ajal pärast korduvaid ümberehitusi ja -kujundamisi on </w:t>
      </w:r>
    </w:p>
    <w:p w14:paraId="3AC2EA97" w14:textId="77777777" w:rsidR="00D2046D" w:rsidRPr="00442A0B" w:rsidRDefault="00D2046D" w:rsidP="00D2046D">
      <w:pPr>
        <w:pStyle w:val="Loendilik"/>
        <w:numPr>
          <w:ilvl w:val="2"/>
          <w:numId w:val="15"/>
        </w:numPr>
        <w:jc w:val="both"/>
        <w:rPr>
          <w:rFonts w:ascii="Times New Roman" w:hAnsi="Times New Roman" w:cs="Times New Roman"/>
          <w:sz w:val="24"/>
          <w:szCs w:val="24"/>
        </w:rPr>
      </w:pPr>
      <w:r w:rsidRPr="00442A0B">
        <w:rPr>
          <w:rFonts w:ascii="Times New Roman" w:hAnsi="Times New Roman" w:cs="Times New Roman"/>
          <w:sz w:val="24"/>
          <w:szCs w:val="24"/>
        </w:rPr>
        <w:t xml:space="preserve">C-tiiva </w:t>
      </w:r>
      <w:proofErr w:type="spellStart"/>
      <w:r w:rsidRPr="00442A0B">
        <w:rPr>
          <w:rFonts w:ascii="Times New Roman" w:hAnsi="Times New Roman" w:cs="Times New Roman"/>
          <w:sz w:val="24"/>
          <w:szCs w:val="24"/>
        </w:rPr>
        <w:t>esimesesel</w:t>
      </w:r>
      <w:proofErr w:type="spellEnd"/>
      <w:r w:rsidRPr="00442A0B">
        <w:rPr>
          <w:rFonts w:ascii="Times New Roman" w:hAnsi="Times New Roman" w:cs="Times New Roman"/>
          <w:sz w:val="24"/>
          <w:szCs w:val="24"/>
        </w:rPr>
        <w:t xml:space="preserve">  korrusel telgede 9-19 vahel on lasteaia tegevusruumid, söögisaal ja terapeutide kabinetid. Esimese  korruse ruumides 65, 66, 67, 68, 69, 70, 71, 55, 56, 85 tegutseb MTÜ „Me hoolime Sinust“ ja kasutab neid ruume erivajadustega inimeste päevakeskusena igapäevaelu toetamise teenuse pakkumiseks. </w:t>
      </w:r>
    </w:p>
    <w:p w14:paraId="62AE695C" w14:textId="77777777" w:rsidR="00D2046D" w:rsidRPr="00442A0B" w:rsidRDefault="00D2046D" w:rsidP="00D2046D">
      <w:pPr>
        <w:pStyle w:val="Loendilik"/>
        <w:numPr>
          <w:ilvl w:val="2"/>
          <w:numId w:val="15"/>
        </w:numPr>
        <w:jc w:val="both"/>
        <w:rPr>
          <w:rFonts w:ascii="Times New Roman" w:hAnsi="Times New Roman" w:cs="Times New Roman"/>
          <w:sz w:val="24"/>
          <w:szCs w:val="24"/>
        </w:rPr>
      </w:pPr>
      <w:r w:rsidRPr="00442A0B">
        <w:rPr>
          <w:rFonts w:ascii="Times New Roman" w:hAnsi="Times New Roman" w:cs="Times New Roman"/>
          <w:sz w:val="24"/>
          <w:szCs w:val="24"/>
        </w:rPr>
        <w:t>C-tiiva teisel  korrusel MTÜ „Me hoolime Sinust“ ruumides nr 24, 25, 26, 27, 28, 29, 30, 31, 32, 33, 34, 35, 36, 37, 38, 39 osutab erihoolekandeteenuse igapäevaelu toetamise teenust (päeva- ja nädalahoiuteenust (intervallhoidu)).</w:t>
      </w:r>
    </w:p>
    <w:p w14:paraId="580CEBB3" w14:textId="77777777" w:rsidR="00D2046D" w:rsidRPr="00442A0B" w:rsidRDefault="00D2046D" w:rsidP="00D2046D">
      <w:pPr>
        <w:pStyle w:val="Loendilik"/>
        <w:numPr>
          <w:ilvl w:val="2"/>
          <w:numId w:val="15"/>
        </w:numPr>
        <w:jc w:val="both"/>
        <w:rPr>
          <w:rFonts w:ascii="Times New Roman" w:hAnsi="Times New Roman" w:cs="Times New Roman"/>
          <w:sz w:val="24"/>
          <w:szCs w:val="24"/>
        </w:rPr>
      </w:pPr>
      <w:r w:rsidRPr="00442A0B">
        <w:rPr>
          <w:rFonts w:ascii="Times New Roman" w:hAnsi="Times New Roman" w:cs="Times New Roman"/>
          <w:sz w:val="24"/>
          <w:szCs w:val="24"/>
        </w:rPr>
        <w:t>C-tiiva teisel korrusel MTÜ „Me hoolime Sinust“ ruumides nr 40, 41, 42, 43, 44, 45, 46, 47, 48, 49, 50,  51, 52, 53, 54, 55 osutab  lapsehoiuteenust.</w:t>
      </w:r>
    </w:p>
    <w:p w14:paraId="02BB26D8" w14:textId="77777777" w:rsidR="00D2046D" w:rsidRPr="00442A0B" w:rsidRDefault="00D2046D" w:rsidP="00D2046D">
      <w:pPr>
        <w:pStyle w:val="Loendilik"/>
        <w:numPr>
          <w:ilvl w:val="2"/>
          <w:numId w:val="15"/>
        </w:numPr>
        <w:jc w:val="both"/>
        <w:rPr>
          <w:rFonts w:ascii="Times New Roman" w:hAnsi="Times New Roman" w:cs="Times New Roman"/>
          <w:sz w:val="24"/>
          <w:szCs w:val="24"/>
        </w:rPr>
      </w:pPr>
      <w:r w:rsidRPr="00442A0B">
        <w:rPr>
          <w:rFonts w:ascii="Times New Roman" w:hAnsi="Times New Roman" w:cs="Times New Roman"/>
          <w:sz w:val="24"/>
          <w:szCs w:val="24"/>
        </w:rPr>
        <w:t>C-tiiva teisele korrusele on välja ehitatud sundventilatsioonisüsteem. C-tiiva esimesel korrusel ventilatsioonisüsteemid puuduvad.</w:t>
      </w:r>
    </w:p>
    <w:p w14:paraId="5540DE57" w14:textId="0497F08F" w:rsidR="00D2046D" w:rsidRPr="00442A0B" w:rsidRDefault="00D2046D" w:rsidP="00D25705">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Varasemal perioodil on hoone C-tiiva otsa teise korruse tasandile telgede 17-18 piirkonda ehitatud ventilatsioonikamber, mis teenindab C-tiiva teise korruse ja B-tiiva saalikompleki ventilatsioonisüsteeme.</w:t>
      </w:r>
    </w:p>
    <w:p w14:paraId="53F45C4A" w14:textId="6FBAB4CC" w:rsidR="00763A9A" w:rsidRPr="00442A0B" w:rsidRDefault="00763A9A" w:rsidP="00D25705">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Tulevikus võib vajalikuks osutuda C-tiiva taastamine täielikult lasteaiaks analoogselt A-tiivaga. See peab olema teostatav ümberehitustega ainult C-tiivas, st ilma et oleks vaja ümber ehitada kogu hoonet hõlmavaid kommunikatsioone.</w:t>
      </w:r>
    </w:p>
    <w:p w14:paraId="68B6DE7B" w14:textId="77777777" w:rsidR="00B77C36" w:rsidRPr="00442A0B" w:rsidRDefault="00B77C36" w:rsidP="00B77C36">
      <w:pPr>
        <w:pStyle w:val="Loendilik"/>
        <w:ind w:left="360"/>
        <w:jc w:val="both"/>
        <w:rPr>
          <w:rFonts w:ascii="Times New Roman" w:hAnsi="Times New Roman" w:cs="Times New Roman"/>
          <w:sz w:val="24"/>
          <w:szCs w:val="24"/>
        </w:rPr>
      </w:pPr>
    </w:p>
    <w:p w14:paraId="3243A955" w14:textId="77777777" w:rsidR="0098744D" w:rsidRPr="00442A0B" w:rsidRDefault="00AE1022" w:rsidP="0098744D">
      <w:pPr>
        <w:pStyle w:val="Loendilik"/>
        <w:numPr>
          <w:ilvl w:val="0"/>
          <w:numId w:val="15"/>
        </w:numPr>
        <w:spacing w:before="240" w:after="160"/>
        <w:jc w:val="both"/>
        <w:rPr>
          <w:rFonts w:ascii="Times New Roman" w:hAnsi="Times New Roman" w:cs="Times New Roman"/>
          <w:sz w:val="24"/>
          <w:szCs w:val="24"/>
        </w:rPr>
      </w:pPr>
      <w:r w:rsidRPr="00442A0B">
        <w:rPr>
          <w:rFonts w:ascii="Times New Roman" w:hAnsi="Times New Roman" w:cs="Times New Roman"/>
          <w:sz w:val="24"/>
          <w:szCs w:val="24"/>
        </w:rPr>
        <w:t>E</w:t>
      </w:r>
      <w:r w:rsidR="00A5139B" w:rsidRPr="00442A0B">
        <w:rPr>
          <w:rFonts w:ascii="Times New Roman" w:hAnsi="Times New Roman" w:cs="Times New Roman"/>
          <w:sz w:val="24"/>
          <w:szCs w:val="24"/>
        </w:rPr>
        <w:t xml:space="preserve">namuses hoones on elektrisüsteem säilinud esialgsel kujul. Eri aegadel on osas hoones (näiteks </w:t>
      </w:r>
      <w:r w:rsidRPr="00442A0B">
        <w:rPr>
          <w:rFonts w:ascii="Times New Roman" w:hAnsi="Times New Roman" w:cs="Times New Roman"/>
          <w:sz w:val="24"/>
          <w:szCs w:val="24"/>
        </w:rPr>
        <w:t>C</w:t>
      </w:r>
      <w:r w:rsidR="00A5139B" w:rsidRPr="00442A0B">
        <w:rPr>
          <w:rFonts w:ascii="Times New Roman" w:hAnsi="Times New Roman" w:cs="Times New Roman"/>
          <w:sz w:val="24"/>
          <w:szCs w:val="24"/>
        </w:rPr>
        <w:t>-korpuse teine korrus) elektrisüsteemi rekonstrueeritud, kuid hoone elektrisüsteemi tervikuna ja komplektselt ei ole rekonstrueeritud. Küll on aga tehtud hädapäraseid remonttöid ja ümberühendusi.</w:t>
      </w:r>
      <w:r w:rsidR="00A75AFA" w:rsidRPr="00442A0B">
        <w:rPr>
          <w:rFonts w:ascii="Times New Roman" w:hAnsi="Times New Roman" w:cs="Times New Roman"/>
          <w:sz w:val="24"/>
          <w:szCs w:val="24"/>
        </w:rPr>
        <w:t xml:space="preserve"> On alust arvata, et</w:t>
      </w:r>
      <w:r w:rsidR="005372E7" w:rsidRPr="00442A0B">
        <w:rPr>
          <w:rFonts w:ascii="Times New Roman" w:hAnsi="Times New Roman" w:cs="Times New Roman"/>
          <w:sz w:val="24"/>
          <w:szCs w:val="24"/>
        </w:rPr>
        <w:t xml:space="preserve"> hoone kui terviku elektrisüsteemi olukord ei vasta nii tehnilises kui moraalses mõttes tänapäeva nõuetele.</w:t>
      </w:r>
      <w:bookmarkStart w:id="1" w:name="_Hlk61534372"/>
    </w:p>
    <w:p w14:paraId="5200BF51" w14:textId="77777777" w:rsidR="0098744D" w:rsidRPr="00442A0B" w:rsidRDefault="00AB102B" w:rsidP="0098744D">
      <w:pPr>
        <w:pStyle w:val="Loendilik"/>
        <w:numPr>
          <w:ilvl w:val="0"/>
          <w:numId w:val="15"/>
        </w:numPr>
        <w:spacing w:before="240" w:after="160"/>
        <w:jc w:val="both"/>
        <w:rPr>
          <w:rFonts w:ascii="Times New Roman" w:hAnsi="Times New Roman" w:cs="Times New Roman"/>
          <w:sz w:val="24"/>
          <w:szCs w:val="24"/>
        </w:rPr>
      </w:pPr>
      <w:r w:rsidRPr="00442A0B">
        <w:rPr>
          <w:rFonts w:ascii="Times New Roman" w:hAnsi="Times New Roman" w:cs="Times New Roman"/>
          <w:sz w:val="24"/>
          <w:szCs w:val="24"/>
        </w:rPr>
        <w:lastRenderedPageBreak/>
        <w:t>Pakkumuse koostamise ja hankelepingu täitmise</w:t>
      </w:r>
      <w:r w:rsidR="00ED03C5" w:rsidRPr="00442A0B">
        <w:rPr>
          <w:rFonts w:ascii="Times New Roman" w:hAnsi="Times New Roman" w:cs="Times New Roman"/>
          <w:sz w:val="24"/>
          <w:szCs w:val="24"/>
        </w:rPr>
        <w:t xml:space="preserve">l lähtuda järgmistest põhialustest. </w:t>
      </w:r>
    </w:p>
    <w:p w14:paraId="2DFD7B2F" w14:textId="4233A2FE" w:rsidR="00AB102B" w:rsidRPr="00442A0B" w:rsidRDefault="0074214F" w:rsidP="0098744D">
      <w:pPr>
        <w:pStyle w:val="Loendilik"/>
        <w:numPr>
          <w:ilvl w:val="1"/>
          <w:numId w:val="15"/>
        </w:numPr>
        <w:spacing w:before="240" w:after="160"/>
        <w:jc w:val="both"/>
        <w:rPr>
          <w:rFonts w:ascii="Times New Roman" w:hAnsi="Times New Roman" w:cs="Times New Roman"/>
          <w:sz w:val="24"/>
          <w:szCs w:val="24"/>
        </w:rPr>
      </w:pPr>
      <w:r w:rsidRPr="00442A0B">
        <w:rPr>
          <w:rFonts w:ascii="Times New Roman" w:hAnsi="Times New Roman" w:cs="Times New Roman"/>
          <w:sz w:val="24"/>
          <w:szCs w:val="24"/>
        </w:rPr>
        <w:t>P</w:t>
      </w:r>
      <w:r w:rsidR="00AB102B" w:rsidRPr="00442A0B">
        <w:rPr>
          <w:rFonts w:ascii="Times New Roman" w:hAnsi="Times New Roman" w:cs="Times New Roman"/>
          <w:sz w:val="24"/>
          <w:szCs w:val="24"/>
        </w:rPr>
        <w:t>akkuja/töövõtja vaatab objekti tähelepanelikult üle, võrdleb reaalset olukorda hankedokumentides esitatuga</w:t>
      </w:r>
      <w:r w:rsidR="00722F3E" w:rsidRPr="00442A0B">
        <w:rPr>
          <w:rFonts w:ascii="Times New Roman" w:hAnsi="Times New Roman" w:cs="Times New Roman"/>
          <w:sz w:val="24"/>
          <w:szCs w:val="24"/>
        </w:rPr>
        <w:t xml:space="preserve">, intervjueerib </w:t>
      </w:r>
      <w:r w:rsidR="00AB102B" w:rsidRPr="00442A0B">
        <w:rPr>
          <w:rFonts w:ascii="Times New Roman" w:hAnsi="Times New Roman" w:cs="Times New Roman"/>
          <w:sz w:val="24"/>
          <w:szCs w:val="24"/>
        </w:rPr>
        <w:t xml:space="preserve">. </w:t>
      </w:r>
      <w:r w:rsidR="00722F3E" w:rsidRPr="00442A0B">
        <w:rPr>
          <w:rFonts w:ascii="Times New Roman" w:hAnsi="Times New Roman" w:cs="Times New Roman"/>
          <w:sz w:val="24"/>
          <w:szCs w:val="24"/>
        </w:rPr>
        <w:t xml:space="preserve">hoone kasutajaid vajalike põhimõtteliste muudatussoovide osas senistele elektrisüsteemidele. </w:t>
      </w:r>
      <w:r w:rsidR="00AB102B" w:rsidRPr="00442A0B">
        <w:rPr>
          <w:rFonts w:ascii="Times New Roman" w:hAnsi="Times New Roman" w:cs="Times New Roman"/>
          <w:sz w:val="24"/>
          <w:szCs w:val="24"/>
        </w:rPr>
        <w:t xml:space="preserve">Vastuolude puhul </w:t>
      </w:r>
      <w:r w:rsidR="00602B06" w:rsidRPr="00442A0B">
        <w:rPr>
          <w:rFonts w:ascii="Times New Roman" w:hAnsi="Times New Roman" w:cs="Times New Roman"/>
          <w:sz w:val="24"/>
          <w:szCs w:val="24"/>
        </w:rPr>
        <w:t xml:space="preserve">küsib pakkuja </w:t>
      </w:r>
      <w:r w:rsidR="00AB102B" w:rsidRPr="00442A0B">
        <w:rPr>
          <w:rFonts w:ascii="Times New Roman" w:hAnsi="Times New Roman" w:cs="Times New Roman"/>
          <w:sz w:val="24"/>
          <w:szCs w:val="24"/>
        </w:rPr>
        <w:t>hankijalt selgitusi</w:t>
      </w:r>
      <w:r w:rsidR="00ED03C5" w:rsidRPr="00442A0B">
        <w:rPr>
          <w:rFonts w:ascii="Times New Roman" w:hAnsi="Times New Roman" w:cs="Times New Roman"/>
          <w:sz w:val="24"/>
          <w:szCs w:val="24"/>
        </w:rPr>
        <w:t>.</w:t>
      </w:r>
    </w:p>
    <w:p w14:paraId="3C1D47D7" w14:textId="31E1674C" w:rsidR="00722F3E" w:rsidRPr="00442A0B" w:rsidRDefault="00722F3E" w:rsidP="0098744D">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Ruumide tavakasutusega seotud kavandatavaid üksikasju (</w:t>
      </w:r>
      <w:r w:rsidR="002C2EA7" w:rsidRPr="00442A0B">
        <w:rPr>
          <w:rFonts w:ascii="Times New Roman" w:hAnsi="Times New Roman" w:cs="Times New Roman"/>
          <w:sz w:val="24"/>
          <w:szCs w:val="24"/>
        </w:rPr>
        <w:t>lülitite, pistikupesade jne asukohad, lülitusviisid, kilpide asukohad ja nende ühendused ja nendest ühendused jne</w:t>
      </w:r>
      <w:r w:rsidRPr="00442A0B">
        <w:rPr>
          <w:rFonts w:ascii="Times New Roman" w:hAnsi="Times New Roman" w:cs="Times New Roman"/>
          <w:sz w:val="24"/>
          <w:szCs w:val="24"/>
        </w:rPr>
        <w:t>) selgitab projekteerija hoone kasutajale üksikasjaliselt, veendub selles, et kasutaja saab sellest aru</w:t>
      </w:r>
      <w:r w:rsidR="002C2EA7" w:rsidRPr="00442A0B">
        <w:rPr>
          <w:rFonts w:ascii="Times New Roman" w:hAnsi="Times New Roman" w:cs="Times New Roman"/>
          <w:sz w:val="24"/>
          <w:szCs w:val="24"/>
        </w:rPr>
        <w:t xml:space="preserve">, ja </w:t>
      </w:r>
      <w:r w:rsidR="00F974A5" w:rsidRPr="00442A0B">
        <w:rPr>
          <w:rFonts w:ascii="Times New Roman" w:hAnsi="Times New Roman" w:cs="Times New Roman"/>
          <w:sz w:val="24"/>
          <w:szCs w:val="24"/>
        </w:rPr>
        <w:t>projekteerib</w:t>
      </w:r>
      <w:r w:rsidR="002C2EA7" w:rsidRPr="00442A0B">
        <w:rPr>
          <w:rFonts w:ascii="Times New Roman" w:hAnsi="Times New Roman" w:cs="Times New Roman"/>
          <w:sz w:val="24"/>
          <w:szCs w:val="24"/>
        </w:rPr>
        <w:t xml:space="preserve"> need üksikasjad hoone kasutajale vastuvõetavatena.</w:t>
      </w:r>
    </w:p>
    <w:p w14:paraId="4B074CD3" w14:textId="5418F341" w:rsidR="002C2EA7" w:rsidRPr="00442A0B" w:rsidRDefault="002C2EA7" w:rsidP="0098744D">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Projekteeritud süsteemid peavad olema ökonoomsed ja energiasäästlikud, nende kasutamine peab olema lihtne, tavapärasele lasteaiaõpetajale arusaadav, väikese rikkeohuga.</w:t>
      </w:r>
    </w:p>
    <w:p w14:paraId="2C8364CD" w14:textId="0CAE98A8" w:rsidR="00ED03C5" w:rsidRPr="00442A0B" w:rsidRDefault="00ED03C5" w:rsidP="0098744D">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Varem rekonstrueeritud ja rahuldavas olukorras olevaid süsteemiosi ei tule „uuesti rekonstrueerida, vaid siduda loogiliselt hoone terviksüsteemidesse.</w:t>
      </w:r>
    </w:p>
    <w:p w14:paraId="6A74243F" w14:textId="77777777" w:rsidR="00ED03C5" w:rsidRPr="00442A0B" w:rsidRDefault="00ED03C5" w:rsidP="0098744D">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Koostatava projekti järgi rekonstrueeritud elektrisüsteem peab moodustama loogilise, kogu hoonet komplektselt hõlmava lahenduse.</w:t>
      </w:r>
    </w:p>
    <w:p w14:paraId="21230DB8" w14:textId="30B4F87E" w:rsidR="00ED03C5" w:rsidRPr="00442A0B" w:rsidRDefault="00ED03C5" w:rsidP="0098744D">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 xml:space="preserve">Projekteeritud lahendust peab olema võimalik välja ehitada </w:t>
      </w:r>
      <w:proofErr w:type="spellStart"/>
      <w:r w:rsidRPr="00442A0B">
        <w:rPr>
          <w:rFonts w:ascii="Times New Roman" w:hAnsi="Times New Roman" w:cs="Times New Roman"/>
          <w:sz w:val="24"/>
          <w:szCs w:val="24"/>
        </w:rPr>
        <w:t>etapiti</w:t>
      </w:r>
      <w:proofErr w:type="spellEnd"/>
      <w:r w:rsidRPr="00442A0B">
        <w:rPr>
          <w:rFonts w:ascii="Times New Roman" w:hAnsi="Times New Roman" w:cs="Times New Roman"/>
          <w:sz w:val="24"/>
          <w:szCs w:val="24"/>
        </w:rPr>
        <w:t xml:space="preserve">. Lasteaias on võimalik </w:t>
      </w:r>
      <w:r w:rsidR="0074214F" w:rsidRPr="00442A0B">
        <w:rPr>
          <w:rFonts w:ascii="Times New Roman" w:hAnsi="Times New Roman" w:cs="Times New Roman"/>
          <w:sz w:val="24"/>
          <w:szCs w:val="24"/>
        </w:rPr>
        <w:t xml:space="preserve">lasteaiateenust katkestada elektrisüsteemide rekonstrueerimiseks suveperioodidel ühekuiste etappide kaupa. Projekt sisaldab ka soovitused rekonstrueerimistööde jagamiseks etappideks ja eri etappide ehitusjärjekorra. Rekonstrueeritud ja rekonstrueerimata </w:t>
      </w:r>
      <w:r w:rsidR="00722F3E" w:rsidRPr="00442A0B">
        <w:rPr>
          <w:rFonts w:ascii="Times New Roman" w:hAnsi="Times New Roman" w:cs="Times New Roman"/>
          <w:sz w:val="24"/>
          <w:szCs w:val="24"/>
        </w:rPr>
        <w:t>süsteemi osad peavad etappide rekonstrueerimise vahel koos toimima, et mitte takistada lasteaia tavapärast toimimist.</w:t>
      </w:r>
    </w:p>
    <w:p w14:paraId="5F681923" w14:textId="3CE3DD27" w:rsidR="00ED03C5" w:rsidRPr="00442A0B" w:rsidRDefault="0074214F" w:rsidP="0098744D">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Pakkuja/töövõtja võtab teadmiseks, et samal ajal teine töövõtja projekteerib või on juba projekteerinud hoonele ventilatsioonisüsteemi (samuti mitmes etapis ehitamise võimalusega). Pakkuja/töövõtja teeb ventilatsiooni lahenduse koostajaga koostööd, või arvestab juba tema tehtud lahendusega.</w:t>
      </w:r>
    </w:p>
    <w:p w14:paraId="0CA7F76A" w14:textId="37B8CF85" w:rsidR="0074214F" w:rsidRPr="00442A0B" w:rsidRDefault="002C2EA7" w:rsidP="0098744D">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Tööde koosseisu kuulub ka nõrkvoolusüsteemide</w:t>
      </w:r>
      <w:r w:rsidR="00D83BBD" w:rsidRPr="00442A0B">
        <w:rPr>
          <w:rFonts w:ascii="Times New Roman" w:hAnsi="Times New Roman" w:cs="Times New Roman"/>
          <w:sz w:val="24"/>
          <w:szCs w:val="24"/>
        </w:rPr>
        <w:t xml:space="preserve"> projekteerimine ja </w:t>
      </w:r>
      <w:r w:rsidRPr="00442A0B">
        <w:rPr>
          <w:rFonts w:ascii="Times New Roman" w:hAnsi="Times New Roman" w:cs="Times New Roman"/>
          <w:sz w:val="24"/>
          <w:szCs w:val="24"/>
        </w:rPr>
        <w:t>kaasajastamine</w:t>
      </w:r>
      <w:r w:rsidR="00D83BBD" w:rsidRPr="00442A0B">
        <w:rPr>
          <w:rFonts w:ascii="Times New Roman" w:hAnsi="Times New Roman" w:cs="Times New Roman"/>
          <w:sz w:val="24"/>
          <w:szCs w:val="24"/>
        </w:rPr>
        <w:t>:</w:t>
      </w:r>
    </w:p>
    <w:p w14:paraId="3D995720" w14:textId="47FDF5FC" w:rsidR="002C2EA7" w:rsidRPr="00442A0B" w:rsidRDefault="002C2EA7" w:rsidP="0098744D">
      <w:pPr>
        <w:pStyle w:val="Loendilik"/>
        <w:numPr>
          <w:ilvl w:val="2"/>
          <w:numId w:val="15"/>
        </w:numPr>
        <w:jc w:val="both"/>
        <w:rPr>
          <w:rFonts w:ascii="Times New Roman" w:hAnsi="Times New Roman" w:cs="Times New Roman"/>
          <w:sz w:val="24"/>
          <w:szCs w:val="24"/>
        </w:rPr>
      </w:pPr>
      <w:r w:rsidRPr="00442A0B">
        <w:rPr>
          <w:rFonts w:ascii="Times New Roman" w:hAnsi="Times New Roman" w:cs="Times New Roman"/>
          <w:sz w:val="24"/>
          <w:szCs w:val="24"/>
        </w:rPr>
        <w:t>ATS süsteemi kaasajastamine ja nõuetekohaseks viimine</w:t>
      </w:r>
      <w:r w:rsidR="00D83BBD" w:rsidRPr="00442A0B">
        <w:rPr>
          <w:rFonts w:ascii="Times New Roman" w:hAnsi="Times New Roman" w:cs="Times New Roman"/>
          <w:sz w:val="24"/>
          <w:szCs w:val="24"/>
        </w:rPr>
        <w:t>,</w:t>
      </w:r>
    </w:p>
    <w:p w14:paraId="1BC12D91" w14:textId="5088BCD3" w:rsidR="002C2EA7" w:rsidRPr="00442A0B" w:rsidRDefault="002C2EA7" w:rsidP="0098744D">
      <w:pPr>
        <w:pStyle w:val="Loendilik"/>
        <w:numPr>
          <w:ilvl w:val="2"/>
          <w:numId w:val="15"/>
        </w:numPr>
        <w:jc w:val="both"/>
        <w:rPr>
          <w:rFonts w:ascii="Times New Roman" w:hAnsi="Times New Roman" w:cs="Times New Roman"/>
          <w:sz w:val="24"/>
          <w:szCs w:val="24"/>
        </w:rPr>
      </w:pPr>
      <w:r w:rsidRPr="00442A0B">
        <w:rPr>
          <w:rFonts w:ascii="Times New Roman" w:hAnsi="Times New Roman" w:cs="Times New Roman"/>
          <w:sz w:val="24"/>
          <w:szCs w:val="24"/>
        </w:rPr>
        <w:t xml:space="preserve">Andmesidevõrgu </w:t>
      </w:r>
      <w:r w:rsidR="0029711D" w:rsidRPr="00442A0B">
        <w:rPr>
          <w:rFonts w:ascii="Times New Roman" w:hAnsi="Times New Roman" w:cs="Times New Roman"/>
          <w:sz w:val="24"/>
          <w:szCs w:val="24"/>
        </w:rPr>
        <w:t>uuendamine</w:t>
      </w:r>
      <w:r w:rsidR="00D83BBD" w:rsidRPr="00442A0B">
        <w:rPr>
          <w:rFonts w:ascii="Times New Roman" w:hAnsi="Times New Roman" w:cs="Times New Roman"/>
          <w:sz w:val="24"/>
          <w:szCs w:val="24"/>
        </w:rPr>
        <w:t>,</w:t>
      </w:r>
    </w:p>
    <w:p w14:paraId="55D11EE5" w14:textId="066165E6" w:rsidR="0029711D" w:rsidRPr="00442A0B" w:rsidRDefault="0029711D" w:rsidP="0098744D">
      <w:pPr>
        <w:pStyle w:val="Loendilik"/>
        <w:numPr>
          <w:ilvl w:val="2"/>
          <w:numId w:val="15"/>
        </w:numPr>
        <w:jc w:val="both"/>
        <w:rPr>
          <w:rFonts w:ascii="Times New Roman" w:hAnsi="Times New Roman" w:cs="Times New Roman"/>
          <w:sz w:val="24"/>
          <w:szCs w:val="24"/>
        </w:rPr>
      </w:pPr>
      <w:r w:rsidRPr="00442A0B">
        <w:rPr>
          <w:rFonts w:ascii="Times New Roman" w:hAnsi="Times New Roman" w:cs="Times New Roman"/>
          <w:sz w:val="24"/>
          <w:szCs w:val="24"/>
        </w:rPr>
        <w:t>Hoone välisuste varustamine elektronlukkudega, salvestava ja reaalajas jälgitava videovalvesüsteemi projekteerimine</w:t>
      </w:r>
      <w:r w:rsidR="00D83BBD" w:rsidRPr="00442A0B">
        <w:rPr>
          <w:rFonts w:ascii="Times New Roman" w:hAnsi="Times New Roman" w:cs="Times New Roman"/>
          <w:sz w:val="24"/>
          <w:szCs w:val="24"/>
        </w:rPr>
        <w:t>,</w:t>
      </w:r>
    </w:p>
    <w:p w14:paraId="1B1534C9" w14:textId="3EE1447F" w:rsidR="0029711D" w:rsidRPr="00442A0B" w:rsidRDefault="0029711D" w:rsidP="0098744D">
      <w:pPr>
        <w:pStyle w:val="Loendilik"/>
        <w:numPr>
          <w:ilvl w:val="2"/>
          <w:numId w:val="15"/>
        </w:numPr>
        <w:jc w:val="both"/>
        <w:rPr>
          <w:rFonts w:ascii="Times New Roman" w:hAnsi="Times New Roman" w:cs="Times New Roman"/>
          <w:sz w:val="24"/>
          <w:szCs w:val="24"/>
        </w:rPr>
      </w:pPr>
      <w:r w:rsidRPr="00442A0B">
        <w:rPr>
          <w:rFonts w:ascii="Times New Roman" w:hAnsi="Times New Roman" w:cs="Times New Roman"/>
          <w:sz w:val="24"/>
          <w:szCs w:val="24"/>
        </w:rPr>
        <w:t>Hoonele valvesüsteemi projekteerimine</w:t>
      </w:r>
      <w:r w:rsidR="00F2619C" w:rsidRPr="00442A0B">
        <w:rPr>
          <w:rFonts w:ascii="Times New Roman" w:hAnsi="Times New Roman" w:cs="Times New Roman"/>
          <w:sz w:val="24"/>
          <w:szCs w:val="24"/>
        </w:rPr>
        <w:t xml:space="preserve">. </w:t>
      </w:r>
      <w:r w:rsidR="00AE1022" w:rsidRPr="00442A0B">
        <w:rPr>
          <w:rFonts w:ascii="Times New Roman" w:hAnsi="Times New Roman" w:cs="Times New Roman"/>
          <w:sz w:val="24"/>
          <w:szCs w:val="24"/>
        </w:rPr>
        <w:t>Valvesse lülitamine ja vabastamine hooneosade kaupa, hooneosasid saab muuta</w:t>
      </w:r>
      <w:r w:rsidR="00D83BBD" w:rsidRPr="00442A0B">
        <w:rPr>
          <w:rFonts w:ascii="Times New Roman" w:hAnsi="Times New Roman" w:cs="Times New Roman"/>
          <w:sz w:val="24"/>
          <w:szCs w:val="24"/>
        </w:rPr>
        <w:t>,</w:t>
      </w:r>
    </w:p>
    <w:p w14:paraId="1CA98DB9" w14:textId="34EE6B85" w:rsidR="002C2EA7" w:rsidRPr="00442A0B" w:rsidRDefault="0029711D" w:rsidP="0098744D">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Eelistada hoone eri osi (ruume) ühendavate kaablite paigaldamist koridori (lae alla või seinale) paigaldamist</w:t>
      </w:r>
      <w:r w:rsidR="006156CF" w:rsidRPr="00442A0B">
        <w:rPr>
          <w:rFonts w:ascii="Times New Roman" w:hAnsi="Times New Roman" w:cs="Times New Roman"/>
          <w:sz w:val="24"/>
          <w:szCs w:val="24"/>
        </w:rPr>
        <w:t>.</w:t>
      </w:r>
    </w:p>
    <w:p w14:paraId="399FAFB3" w14:textId="77777777" w:rsidR="006156CF" w:rsidRPr="00442A0B" w:rsidRDefault="006156CF" w:rsidP="006156CF">
      <w:pPr>
        <w:pStyle w:val="Loendilik"/>
        <w:ind w:left="360"/>
        <w:jc w:val="both"/>
        <w:rPr>
          <w:rFonts w:ascii="Times New Roman" w:hAnsi="Times New Roman" w:cs="Times New Roman"/>
          <w:sz w:val="24"/>
          <w:szCs w:val="24"/>
        </w:rPr>
      </w:pPr>
    </w:p>
    <w:p w14:paraId="34FDF2C9" w14:textId="77777777" w:rsidR="006156CF" w:rsidRPr="00442A0B" w:rsidRDefault="006156CF" w:rsidP="006156CF">
      <w:pPr>
        <w:numPr>
          <w:ilvl w:val="0"/>
          <w:numId w:val="15"/>
        </w:numPr>
        <w:jc w:val="both"/>
        <w:rPr>
          <w:rFonts w:ascii="Times New Roman" w:hAnsi="Times New Roman" w:cs="Times New Roman"/>
        </w:rPr>
      </w:pPr>
      <w:r w:rsidRPr="00442A0B">
        <w:rPr>
          <w:rFonts w:ascii="Times New Roman" w:hAnsi="Times New Roman" w:cs="Times New Roman"/>
        </w:rPr>
        <w:t>Tööde (lepingu eseme) üleandmine ja vastuvõtmine:</w:t>
      </w:r>
    </w:p>
    <w:p w14:paraId="0D57E9D5" w14:textId="05B73826" w:rsidR="006156CF" w:rsidRPr="00442A0B" w:rsidRDefault="006156CF" w:rsidP="006156CF">
      <w:pPr>
        <w:numPr>
          <w:ilvl w:val="1"/>
          <w:numId w:val="15"/>
        </w:numPr>
        <w:jc w:val="both"/>
        <w:rPr>
          <w:rFonts w:ascii="Times New Roman" w:hAnsi="Times New Roman" w:cs="Times New Roman"/>
        </w:rPr>
      </w:pPr>
      <w:r w:rsidRPr="00442A0B">
        <w:rPr>
          <w:rFonts w:ascii="Times New Roman" w:hAnsi="Times New Roman" w:cs="Times New Roman"/>
        </w:rPr>
        <w:t>Töö hulka kuulub töö dokumenteerimine vastavalt Eesti Vabariigis kehtivatele normidele, standarditele ja õigusaktidele;</w:t>
      </w:r>
    </w:p>
    <w:p w14:paraId="00B23792" w14:textId="77777777" w:rsidR="006156CF" w:rsidRPr="00442A0B" w:rsidRDefault="006156CF" w:rsidP="006156CF">
      <w:pPr>
        <w:numPr>
          <w:ilvl w:val="1"/>
          <w:numId w:val="15"/>
        </w:numPr>
        <w:jc w:val="both"/>
        <w:rPr>
          <w:rFonts w:ascii="Times New Roman" w:hAnsi="Times New Roman" w:cs="Times New Roman"/>
        </w:rPr>
      </w:pPr>
      <w:r w:rsidRPr="00442A0B">
        <w:rPr>
          <w:rFonts w:ascii="Times New Roman" w:hAnsi="Times New Roman" w:cs="Times New Roman"/>
        </w:rPr>
        <w:t>Töö loetakse lõpetatuks, kui lepingulised kohustused on nõuetekohaselt täidetud ja töö on tellija poolt vastu võetud ja kõik puudused on kõrvaldatud (väljastatud on ehitusluba või töövõtjast sõltuvalt on loodud tingimused ehitusloa väljastamiseks);</w:t>
      </w:r>
    </w:p>
    <w:p w14:paraId="500A8F70" w14:textId="77777777" w:rsidR="006156CF" w:rsidRPr="00442A0B" w:rsidRDefault="006156CF" w:rsidP="006156CF">
      <w:pPr>
        <w:numPr>
          <w:ilvl w:val="1"/>
          <w:numId w:val="15"/>
        </w:numPr>
        <w:jc w:val="both"/>
        <w:rPr>
          <w:rFonts w:ascii="Times New Roman" w:hAnsi="Times New Roman" w:cs="Times New Roman"/>
        </w:rPr>
      </w:pPr>
      <w:r w:rsidRPr="00442A0B">
        <w:rPr>
          <w:rFonts w:ascii="Times New Roman" w:hAnsi="Times New Roman" w:cs="Times New Roman"/>
        </w:rPr>
        <w:t>Töövõtja annab tellijale üle koostatud projekti digitaalselt:</w:t>
      </w:r>
    </w:p>
    <w:p w14:paraId="402DACC1" w14:textId="77777777" w:rsidR="006156CF" w:rsidRPr="00442A0B" w:rsidRDefault="006156CF" w:rsidP="006156CF">
      <w:pPr>
        <w:numPr>
          <w:ilvl w:val="2"/>
          <w:numId w:val="15"/>
        </w:numPr>
        <w:jc w:val="both"/>
        <w:rPr>
          <w:rFonts w:ascii="Times New Roman" w:hAnsi="Times New Roman" w:cs="Times New Roman"/>
        </w:rPr>
      </w:pPr>
      <w:r w:rsidRPr="00442A0B">
        <w:rPr>
          <w:rFonts w:ascii="Times New Roman" w:hAnsi="Times New Roman" w:cs="Times New Roman"/>
        </w:rPr>
        <w:t xml:space="preserve">Projekti </w:t>
      </w:r>
      <w:proofErr w:type="spellStart"/>
      <w:r w:rsidRPr="00442A0B">
        <w:rPr>
          <w:rFonts w:ascii="Times New Roman" w:hAnsi="Times New Roman" w:cs="Times New Roman"/>
        </w:rPr>
        <w:t>tekstilise</w:t>
      </w:r>
      <w:proofErr w:type="spellEnd"/>
      <w:r w:rsidRPr="00442A0B">
        <w:rPr>
          <w:rFonts w:ascii="Times New Roman" w:hAnsi="Times New Roman" w:cs="Times New Roman"/>
        </w:rPr>
        <w:t xml:space="preserve"> osa .</w:t>
      </w:r>
      <w:proofErr w:type="spellStart"/>
      <w:r w:rsidRPr="00442A0B">
        <w:rPr>
          <w:rFonts w:ascii="Times New Roman" w:hAnsi="Times New Roman" w:cs="Times New Roman"/>
        </w:rPr>
        <w:t>doc</w:t>
      </w:r>
      <w:proofErr w:type="spellEnd"/>
      <w:r w:rsidRPr="00442A0B">
        <w:rPr>
          <w:rFonts w:ascii="Times New Roman" w:hAnsi="Times New Roman" w:cs="Times New Roman"/>
        </w:rPr>
        <w:t xml:space="preserve"> formaadis, tabelid .</w:t>
      </w:r>
      <w:proofErr w:type="spellStart"/>
      <w:r w:rsidRPr="00442A0B">
        <w:rPr>
          <w:rFonts w:ascii="Times New Roman" w:hAnsi="Times New Roman" w:cs="Times New Roman"/>
        </w:rPr>
        <w:t>doc</w:t>
      </w:r>
      <w:proofErr w:type="spellEnd"/>
      <w:r w:rsidRPr="00442A0B">
        <w:rPr>
          <w:rFonts w:ascii="Times New Roman" w:hAnsi="Times New Roman" w:cs="Times New Roman"/>
        </w:rPr>
        <w:t xml:space="preserve"> või .</w:t>
      </w:r>
      <w:proofErr w:type="spellStart"/>
      <w:r w:rsidRPr="00442A0B">
        <w:rPr>
          <w:rFonts w:ascii="Times New Roman" w:hAnsi="Times New Roman" w:cs="Times New Roman"/>
        </w:rPr>
        <w:t>xls</w:t>
      </w:r>
      <w:proofErr w:type="spellEnd"/>
      <w:r w:rsidRPr="00442A0B">
        <w:rPr>
          <w:rFonts w:ascii="Times New Roman" w:hAnsi="Times New Roman" w:cs="Times New Roman"/>
        </w:rPr>
        <w:t xml:space="preserve"> formaadis;</w:t>
      </w:r>
    </w:p>
    <w:p w14:paraId="33495117" w14:textId="77777777" w:rsidR="006156CF" w:rsidRPr="00442A0B" w:rsidRDefault="006156CF" w:rsidP="006156CF">
      <w:pPr>
        <w:numPr>
          <w:ilvl w:val="2"/>
          <w:numId w:val="15"/>
        </w:numPr>
        <w:jc w:val="both"/>
        <w:rPr>
          <w:rFonts w:ascii="Times New Roman" w:hAnsi="Times New Roman" w:cs="Times New Roman"/>
        </w:rPr>
      </w:pPr>
      <w:r w:rsidRPr="00442A0B">
        <w:rPr>
          <w:rFonts w:ascii="Times New Roman" w:hAnsi="Times New Roman" w:cs="Times New Roman"/>
        </w:rPr>
        <w:t>Joonised ja muu graafilise materjali .</w:t>
      </w:r>
      <w:proofErr w:type="spellStart"/>
      <w:r w:rsidRPr="00442A0B">
        <w:rPr>
          <w:rFonts w:ascii="Times New Roman" w:hAnsi="Times New Roman" w:cs="Times New Roman"/>
        </w:rPr>
        <w:t>dwg</w:t>
      </w:r>
      <w:proofErr w:type="spellEnd"/>
      <w:r w:rsidRPr="00442A0B">
        <w:rPr>
          <w:rFonts w:ascii="Times New Roman" w:hAnsi="Times New Roman" w:cs="Times New Roman"/>
        </w:rPr>
        <w:t xml:space="preserve"> ja .</w:t>
      </w:r>
      <w:proofErr w:type="spellStart"/>
      <w:r w:rsidRPr="00442A0B">
        <w:rPr>
          <w:rFonts w:ascii="Times New Roman" w:hAnsi="Times New Roman" w:cs="Times New Roman"/>
        </w:rPr>
        <w:t>pdf</w:t>
      </w:r>
      <w:proofErr w:type="spellEnd"/>
      <w:r w:rsidRPr="00442A0B">
        <w:rPr>
          <w:rFonts w:ascii="Times New Roman" w:hAnsi="Times New Roman" w:cs="Times New Roman"/>
        </w:rPr>
        <w:t xml:space="preserve"> formaadis;</w:t>
      </w:r>
    </w:p>
    <w:p w14:paraId="1EB8A531" w14:textId="4DF2E7EA" w:rsidR="006156CF" w:rsidRPr="00442A0B" w:rsidRDefault="006156CF" w:rsidP="006156CF">
      <w:pPr>
        <w:numPr>
          <w:ilvl w:val="2"/>
          <w:numId w:val="15"/>
        </w:numPr>
        <w:jc w:val="both"/>
        <w:rPr>
          <w:rFonts w:ascii="Times New Roman" w:hAnsi="Times New Roman" w:cs="Times New Roman"/>
        </w:rPr>
      </w:pPr>
      <w:r w:rsidRPr="00442A0B">
        <w:rPr>
          <w:rFonts w:ascii="Times New Roman" w:hAnsi="Times New Roman" w:cs="Times New Roman"/>
        </w:rPr>
        <w:t>Muud materjalid (tehnilised tingimused, töökoosolekute protokollid, projekteerimise käigus tekkinud kirjavahetus jne) poolte vahel kooskõlastatavas formaadis;</w:t>
      </w:r>
    </w:p>
    <w:p w14:paraId="2CA6075E" w14:textId="77777777" w:rsidR="006156CF" w:rsidRPr="00442A0B" w:rsidRDefault="006156CF" w:rsidP="006156CF">
      <w:pPr>
        <w:numPr>
          <w:ilvl w:val="2"/>
          <w:numId w:val="15"/>
        </w:numPr>
        <w:jc w:val="both"/>
        <w:rPr>
          <w:rFonts w:ascii="Times New Roman" w:hAnsi="Times New Roman" w:cs="Times New Roman"/>
        </w:rPr>
      </w:pPr>
      <w:r w:rsidRPr="00442A0B">
        <w:rPr>
          <w:rFonts w:ascii="Times New Roman" w:hAnsi="Times New Roman" w:cs="Times New Roman"/>
        </w:rPr>
        <w:t>Lisaks kogu projekti loogilises järjekorras komplekteerituna .</w:t>
      </w:r>
      <w:proofErr w:type="spellStart"/>
      <w:r w:rsidRPr="00442A0B">
        <w:rPr>
          <w:rFonts w:ascii="Times New Roman" w:hAnsi="Times New Roman" w:cs="Times New Roman"/>
        </w:rPr>
        <w:t>pdf</w:t>
      </w:r>
      <w:proofErr w:type="spellEnd"/>
      <w:r w:rsidRPr="00442A0B">
        <w:rPr>
          <w:rFonts w:ascii="Times New Roman" w:hAnsi="Times New Roman" w:cs="Times New Roman"/>
        </w:rPr>
        <w:t xml:space="preserve"> formaadis.</w:t>
      </w:r>
    </w:p>
    <w:p w14:paraId="78756E52" w14:textId="77777777" w:rsidR="006156CF" w:rsidRPr="00442A0B" w:rsidRDefault="006156CF" w:rsidP="006156CF">
      <w:pPr>
        <w:numPr>
          <w:ilvl w:val="1"/>
          <w:numId w:val="15"/>
        </w:numPr>
        <w:jc w:val="both"/>
        <w:rPr>
          <w:rFonts w:ascii="Times New Roman" w:hAnsi="Times New Roman" w:cs="Times New Roman"/>
        </w:rPr>
      </w:pPr>
      <w:r w:rsidRPr="00442A0B">
        <w:rPr>
          <w:rFonts w:ascii="Times New Roman" w:hAnsi="Times New Roman" w:cs="Times New Roman"/>
        </w:rPr>
        <w:t>Töövõtja laadib projekti ehitisregistrisse ja esitab ehitusloa taotluse.</w:t>
      </w:r>
    </w:p>
    <w:p w14:paraId="4C164370" w14:textId="77777777" w:rsidR="006156CF" w:rsidRPr="00442A0B" w:rsidRDefault="006156CF" w:rsidP="006156CF">
      <w:pPr>
        <w:numPr>
          <w:ilvl w:val="1"/>
          <w:numId w:val="15"/>
        </w:numPr>
        <w:jc w:val="both"/>
        <w:rPr>
          <w:rFonts w:ascii="Times New Roman" w:hAnsi="Times New Roman" w:cs="Times New Roman"/>
        </w:rPr>
      </w:pPr>
      <w:r w:rsidRPr="00442A0B">
        <w:rPr>
          <w:rFonts w:ascii="Times New Roman" w:hAnsi="Times New Roman" w:cs="Times New Roman"/>
        </w:rPr>
        <w:t xml:space="preserve">Kui ehitusloa taotluse menetlemisel projekti korrigeeritakse, asendab ta ehitisregistris korrigeeritavad dokumendid korrigeeritud dokumentidega ja annab täies mahus digitaalse projekti korrigeerituna uuesti tellijale üle (et välistada korrigeeritud ja korrigeerimata projekt(osade) omavahel segiajamist.  </w:t>
      </w:r>
    </w:p>
    <w:p w14:paraId="0D25FF13" w14:textId="77777777" w:rsidR="006156CF" w:rsidRPr="00442A0B" w:rsidRDefault="006156CF" w:rsidP="006156CF">
      <w:pPr>
        <w:numPr>
          <w:ilvl w:val="1"/>
          <w:numId w:val="15"/>
        </w:numPr>
        <w:jc w:val="both"/>
        <w:rPr>
          <w:rFonts w:ascii="Times New Roman" w:hAnsi="Times New Roman" w:cs="Times New Roman"/>
        </w:rPr>
      </w:pPr>
      <w:r w:rsidRPr="00442A0B">
        <w:rPr>
          <w:rFonts w:ascii="Times New Roman" w:hAnsi="Times New Roman" w:cs="Times New Roman"/>
        </w:rPr>
        <w:lastRenderedPageBreak/>
        <w:t xml:space="preserve">Töö loetakse üleantuks poolte teostatud tööde üleandmise-vastuvõtmise lõppaktis sätestatud ajast või lõppakti allkirjastamise päevast. Akti koostab ja esitab tellijale töövõtja. </w:t>
      </w:r>
    </w:p>
    <w:p w14:paraId="151A81B3" w14:textId="77777777" w:rsidR="006156CF" w:rsidRPr="00442A0B" w:rsidRDefault="006156CF" w:rsidP="006156CF">
      <w:pPr>
        <w:pStyle w:val="Loendilik"/>
        <w:numPr>
          <w:ilvl w:val="0"/>
          <w:numId w:val="15"/>
        </w:numPr>
        <w:jc w:val="both"/>
        <w:rPr>
          <w:rFonts w:ascii="Times New Roman" w:hAnsi="Times New Roman" w:cs="Times New Roman"/>
          <w:sz w:val="24"/>
          <w:szCs w:val="24"/>
        </w:rPr>
      </w:pPr>
    </w:p>
    <w:p w14:paraId="0C0096AB" w14:textId="77777777" w:rsidR="0098744D" w:rsidRPr="00442A0B" w:rsidRDefault="0098744D" w:rsidP="0098744D">
      <w:pPr>
        <w:pStyle w:val="Loendilik"/>
        <w:ind w:left="360"/>
        <w:jc w:val="both"/>
        <w:rPr>
          <w:rFonts w:ascii="Times New Roman" w:hAnsi="Times New Roman" w:cs="Times New Roman"/>
          <w:sz w:val="24"/>
          <w:szCs w:val="24"/>
        </w:rPr>
      </w:pPr>
    </w:p>
    <w:bookmarkEnd w:id="1"/>
    <w:p w14:paraId="68591265" w14:textId="5D5F0578" w:rsidR="00F42BEC" w:rsidRPr="00442A0B" w:rsidRDefault="00F42BEC" w:rsidP="0098744D">
      <w:pPr>
        <w:pStyle w:val="Loendilik"/>
        <w:numPr>
          <w:ilvl w:val="0"/>
          <w:numId w:val="15"/>
        </w:numPr>
        <w:jc w:val="both"/>
        <w:rPr>
          <w:rFonts w:ascii="Times New Roman" w:hAnsi="Times New Roman" w:cs="Times New Roman"/>
          <w:sz w:val="24"/>
          <w:szCs w:val="24"/>
        </w:rPr>
      </w:pPr>
      <w:r w:rsidRPr="00442A0B">
        <w:rPr>
          <w:rFonts w:ascii="Times New Roman" w:hAnsi="Times New Roman" w:cs="Times New Roman"/>
          <w:sz w:val="24"/>
          <w:szCs w:val="24"/>
        </w:rPr>
        <w:t>Tööde eest tasumine:</w:t>
      </w:r>
    </w:p>
    <w:p w14:paraId="2161AA2E" w14:textId="3E60D094" w:rsidR="00F42BEC" w:rsidRPr="00442A0B" w:rsidRDefault="00F42BEC" w:rsidP="0098744D">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70 % lepingu maksumusest peale tellija poolt kooskõlastatud projekti laadimist ehitisregistrisse</w:t>
      </w:r>
      <w:r w:rsidR="0098744D" w:rsidRPr="00442A0B">
        <w:rPr>
          <w:rFonts w:ascii="Times New Roman" w:hAnsi="Times New Roman" w:cs="Times New Roman"/>
          <w:sz w:val="24"/>
          <w:szCs w:val="24"/>
        </w:rPr>
        <w:t xml:space="preserve"> või projekti tellija poolt vastuvõetavaks tunnistamist</w:t>
      </w:r>
      <w:r w:rsidR="00274B2B" w:rsidRPr="00442A0B">
        <w:rPr>
          <w:rFonts w:ascii="Times New Roman" w:hAnsi="Times New Roman" w:cs="Times New Roman"/>
          <w:sz w:val="24"/>
          <w:szCs w:val="24"/>
        </w:rPr>
        <w:t>, kui tellija ei soovi ehitisregistrisse laadimist</w:t>
      </w:r>
      <w:r w:rsidR="0098744D" w:rsidRPr="00442A0B">
        <w:rPr>
          <w:rFonts w:ascii="Times New Roman" w:hAnsi="Times New Roman" w:cs="Times New Roman"/>
          <w:sz w:val="24"/>
          <w:szCs w:val="24"/>
        </w:rPr>
        <w:t>.</w:t>
      </w:r>
    </w:p>
    <w:p w14:paraId="67672641" w14:textId="33F560DB" w:rsidR="0077064A" w:rsidRPr="00442A0B" w:rsidRDefault="0077064A" w:rsidP="0098744D">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30 % lepingu maksumusest peale kõigi vajalike kooskõlastuste saamist ja ehitusloa väljastamist</w:t>
      </w:r>
      <w:r w:rsidR="00F0687E" w:rsidRPr="00442A0B">
        <w:rPr>
          <w:rFonts w:ascii="Times New Roman" w:hAnsi="Times New Roman" w:cs="Times New Roman"/>
          <w:sz w:val="24"/>
          <w:szCs w:val="24"/>
        </w:rPr>
        <w:t xml:space="preserve"> või projekti ehitusloa väljastamiseks kõlbulikuks  saamist, kui tellija ei soovi ehitisregistrisse laadimist.</w:t>
      </w:r>
    </w:p>
    <w:p w14:paraId="01A9A7AF" w14:textId="77777777" w:rsidR="004E1E1A" w:rsidRPr="00442A0B" w:rsidRDefault="004E1E1A" w:rsidP="004E1E1A">
      <w:pPr>
        <w:pStyle w:val="Loendilik"/>
        <w:ind w:left="360"/>
        <w:jc w:val="both"/>
        <w:rPr>
          <w:rFonts w:ascii="Times New Roman" w:hAnsi="Times New Roman" w:cs="Times New Roman"/>
          <w:sz w:val="24"/>
          <w:szCs w:val="24"/>
        </w:rPr>
      </w:pPr>
    </w:p>
    <w:p w14:paraId="44E95F18" w14:textId="5C813D1D" w:rsidR="003471E5" w:rsidRPr="00442A0B" w:rsidRDefault="003471E5" w:rsidP="0098744D">
      <w:pPr>
        <w:pStyle w:val="Loendilik"/>
        <w:numPr>
          <w:ilvl w:val="0"/>
          <w:numId w:val="15"/>
        </w:numPr>
        <w:jc w:val="both"/>
        <w:rPr>
          <w:rFonts w:ascii="Times New Roman" w:hAnsi="Times New Roman" w:cs="Times New Roman"/>
          <w:sz w:val="24"/>
          <w:szCs w:val="24"/>
        </w:rPr>
      </w:pPr>
      <w:r w:rsidRPr="00442A0B">
        <w:rPr>
          <w:rFonts w:ascii="Times New Roman" w:hAnsi="Times New Roman" w:cs="Times New Roman"/>
          <w:sz w:val="24"/>
          <w:szCs w:val="24"/>
        </w:rPr>
        <w:t>Nõuded pakkujale</w:t>
      </w:r>
    </w:p>
    <w:p w14:paraId="65127705" w14:textId="1A0223EE" w:rsidR="003471E5" w:rsidRPr="00442A0B" w:rsidRDefault="003471E5" w:rsidP="0098744D">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Pakkuja peab omama registreeringut Eesti äriregistris.</w:t>
      </w:r>
    </w:p>
    <w:p w14:paraId="5F2930A9" w14:textId="35A5CEDB" w:rsidR="00DE768B" w:rsidRPr="00442A0B" w:rsidRDefault="00DE768B" w:rsidP="0098744D">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 xml:space="preserve">Pakkuja </w:t>
      </w:r>
      <w:r w:rsidR="00A76B48" w:rsidRPr="00442A0B">
        <w:rPr>
          <w:rFonts w:ascii="Times New Roman" w:hAnsi="Times New Roman" w:cs="Times New Roman"/>
          <w:sz w:val="24"/>
          <w:szCs w:val="24"/>
        </w:rPr>
        <w:t>2023. majandusaasta käive oli vähemalt 10</w:t>
      </w:r>
      <w:bookmarkStart w:id="2" w:name="_GoBack"/>
      <w:bookmarkEnd w:id="2"/>
      <w:r w:rsidR="00A76B48" w:rsidRPr="00442A0B">
        <w:rPr>
          <w:rFonts w:ascii="Times New Roman" w:hAnsi="Times New Roman" w:cs="Times New Roman"/>
          <w:sz w:val="24"/>
          <w:szCs w:val="24"/>
        </w:rPr>
        <w:t>0 000 eurot</w:t>
      </w:r>
    </w:p>
    <w:p w14:paraId="34FD77E2" w14:textId="794F90FD" w:rsidR="005019A2" w:rsidRPr="00442A0B" w:rsidRDefault="005019A2" w:rsidP="005019A2">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Pakkujal puudub 100 eurot ületav maksevõlgnevus Eesti Vabariigi ja Paide linna ees</w:t>
      </w:r>
    </w:p>
    <w:p w14:paraId="7CD601FC" w14:textId="13EE43BA" w:rsidR="004E1E1A" w:rsidRPr="00442A0B" w:rsidRDefault="003471E5" w:rsidP="006156CF">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 xml:space="preserve">Pakkuja </w:t>
      </w:r>
      <w:r w:rsidR="004E1E1A" w:rsidRPr="00442A0B">
        <w:rPr>
          <w:rFonts w:ascii="Times New Roman" w:hAnsi="Times New Roman" w:cs="Times New Roman"/>
          <w:sz w:val="24"/>
          <w:szCs w:val="24"/>
        </w:rPr>
        <w:t xml:space="preserve">on pädev </w:t>
      </w:r>
      <w:r w:rsidR="0098744D" w:rsidRPr="00442A0B">
        <w:rPr>
          <w:rFonts w:ascii="Times New Roman" w:hAnsi="Times New Roman" w:cs="Times New Roman"/>
          <w:sz w:val="24"/>
          <w:szCs w:val="24"/>
        </w:rPr>
        <w:t xml:space="preserve">elektripaigaldise </w:t>
      </w:r>
      <w:r w:rsidR="004E1E1A" w:rsidRPr="00442A0B">
        <w:rPr>
          <w:rFonts w:ascii="Times New Roman" w:hAnsi="Times New Roman" w:cs="Times New Roman"/>
          <w:sz w:val="24"/>
          <w:szCs w:val="24"/>
        </w:rPr>
        <w:t xml:space="preserve">projekteerimiseks. Nõue on täidetud, kui </w:t>
      </w:r>
      <w:r w:rsidR="006156CF" w:rsidRPr="00442A0B">
        <w:rPr>
          <w:rFonts w:ascii="Times New Roman" w:hAnsi="Times New Roman" w:cs="Times New Roman"/>
          <w:sz w:val="24"/>
          <w:szCs w:val="24"/>
        </w:rPr>
        <w:t>p</w:t>
      </w:r>
      <w:r w:rsidR="004E1E1A" w:rsidRPr="00442A0B">
        <w:rPr>
          <w:rFonts w:ascii="Times New Roman" w:hAnsi="Times New Roman" w:cs="Times New Roman"/>
          <w:sz w:val="24"/>
          <w:szCs w:val="24"/>
        </w:rPr>
        <w:t xml:space="preserve">akkuja omab MTR-s </w:t>
      </w:r>
      <w:r w:rsidR="006156CF" w:rsidRPr="00442A0B">
        <w:rPr>
          <w:rFonts w:ascii="Times New Roman" w:hAnsi="Times New Roman" w:cs="Times New Roman"/>
          <w:sz w:val="24"/>
          <w:szCs w:val="24"/>
        </w:rPr>
        <w:t xml:space="preserve">vastavat </w:t>
      </w:r>
      <w:r w:rsidR="004E1E1A" w:rsidRPr="00442A0B">
        <w:rPr>
          <w:rFonts w:ascii="Times New Roman" w:hAnsi="Times New Roman" w:cs="Times New Roman"/>
          <w:sz w:val="24"/>
          <w:szCs w:val="24"/>
        </w:rPr>
        <w:t>registreeringut</w:t>
      </w:r>
      <w:r w:rsidR="00043437" w:rsidRPr="00442A0B">
        <w:rPr>
          <w:rFonts w:ascii="Times New Roman" w:hAnsi="Times New Roman" w:cs="Times New Roman"/>
          <w:sz w:val="24"/>
          <w:szCs w:val="24"/>
        </w:rPr>
        <w:t>;</w:t>
      </w:r>
    </w:p>
    <w:p w14:paraId="76B832F9" w14:textId="22F89205" w:rsidR="00246D87" w:rsidRPr="00442A0B" w:rsidRDefault="006156CF" w:rsidP="00246D87">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Pakkuja on pädev tuleohutussüsteemide projekteerimiseks. Nõue on täidetud, kui p</w:t>
      </w:r>
      <w:r w:rsidR="00246D87" w:rsidRPr="00442A0B">
        <w:rPr>
          <w:rFonts w:ascii="Times New Roman" w:hAnsi="Times New Roman" w:cs="Times New Roman"/>
          <w:sz w:val="24"/>
          <w:szCs w:val="24"/>
        </w:rPr>
        <w:t xml:space="preserve">akkuja omab MTR-s </w:t>
      </w:r>
      <w:r w:rsidRPr="00442A0B">
        <w:rPr>
          <w:rFonts w:ascii="Times New Roman" w:hAnsi="Times New Roman" w:cs="Times New Roman"/>
          <w:sz w:val="24"/>
          <w:szCs w:val="24"/>
        </w:rPr>
        <w:t xml:space="preserve">vastavat </w:t>
      </w:r>
      <w:r w:rsidR="00246D87" w:rsidRPr="00442A0B">
        <w:rPr>
          <w:rFonts w:ascii="Times New Roman" w:hAnsi="Times New Roman" w:cs="Times New Roman"/>
          <w:sz w:val="24"/>
          <w:szCs w:val="24"/>
        </w:rPr>
        <w:t>registreeringut</w:t>
      </w:r>
      <w:r w:rsidR="001F4DD5" w:rsidRPr="00442A0B">
        <w:rPr>
          <w:rFonts w:ascii="Times New Roman" w:hAnsi="Times New Roman" w:cs="Times New Roman"/>
          <w:sz w:val="24"/>
          <w:szCs w:val="24"/>
        </w:rPr>
        <w:t xml:space="preserve"> või kohustub kasutama vastava pädevusega alltöövõtjat</w:t>
      </w:r>
      <w:r w:rsidRPr="00442A0B">
        <w:rPr>
          <w:rFonts w:ascii="Times New Roman" w:hAnsi="Times New Roman" w:cs="Times New Roman"/>
          <w:sz w:val="24"/>
          <w:szCs w:val="24"/>
        </w:rPr>
        <w:t>.</w:t>
      </w:r>
    </w:p>
    <w:p w14:paraId="11953406" w14:textId="3C9126C5" w:rsidR="009E5573" w:rsidRPr="00442A0B" w:rsidRDefault="006156CF" w:rsidP="00246D87">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Pakkuja on pädev valveseadmete projekteerimiseks. Nõue on täidetud, kui p</w:t>
      </w:r>
      <w:r w:rsidR="009E5573" w:rsidRPr="00442A0B">
        <w:rPr>
          <w:rFonts w:ascii="Times New Roman" w:hAnsi="Times New Roman" w:cs="Times New Roman"/>
          <w:sz w:val="24"/>
          <w:szCs w:val="24"/>
        </w:rPr>
        <w:t xml:space="preserve">akkuja omab MTR-s </w:t>
      </w:r>
      <w:r w:rsidRPr="00442A0B">
        <w:rPr>
          <w:rFonts w:ascii="Times New Roman" w:hAnsi="Times New Roman" w:cs="Times New Roman"/>
          <w:sz w:val="24"/>
          <w:szCs w:val="24"/>
        </w:rPr>
        <w:t xml:space="preserve">vastavat </w:t>
      </w:r>
      <w:r w:rsidR="009E5573" w:rsidRPr="00442A0B">
        <w:rPr>
          <w:rFonts w:ascii="Times New Roman" w:hAnsi="Times New Roman" w:cs="Times New Roman"/>
          <w:sz w:val="24"/>
          <w:szCs w:val="24"/>
        </w:rPr>
        <w:t>registreeringut</w:t>
      </w:r>
      <w:r w:rsidR="001F4DD5" w:rsidRPr="00442A0B">
        <w:rPr>
          <w:rFonts w:ascii="Times New Roman" w:hAnsi="Times New Roman" w:cs="Times New Roman"/>
          <w:sz w:val="24"/>
          <w:szCs w:val="24"/>
        </w:rPr>
        <w:t xml:space="preserve"> või kohustub kasutama vastava pädevusega alltöövõtjat</w:t>
      </w:r>
      <w:r w:rsidR="009E5573" w:rsidRPr="00442A0B">
        <w:rPr>
          <w:rFonts w:ascii="Times New Roman" w:hAnsi="Times New Roman" w:cs="Times New Roman"/>
          <w:sz w:val="24"/>
          <w:szCs w:val="24"/>
        </w:rPr>
        <w:t>.</w:t>
      </w:r>
    </w:p>
    <w:p w14:paraId="34D8886B" w14:textId="3BE5E604" w:rsidR="00F114ED" w:rsidRPr="00442A0B" w:rsidRDefault="00F114ED" w:rsidP="00465830">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 xml:space="preserve">Pakkuja on viimase 3 aasta jooksul projekteerinud </w:t>
      </w:r>
      <w:r w:rsidR="008F5B79" w:rsidRPr="00442A0B">
        <w:rPr>
          <w:rFonts w:ascii="Times New Roman" w:hAnsi="Times New Roman" w:cs="Times New Roman"/>
          <w:sz w:val="24"/>
          <w:szCs w:val="24"/>
        </w:rPr>
        <w:t xml:space="preserve">(või </w:t>
      </w:r>
      <w:r w:rsidR="00465830" w:rsidRPr="00442A0B">
        <w:rPr>
          <w:rFonts w:ascii="Times New Roman" w:hAnsi="Times New Roman" w:cs="Times New Roman"/>
          <w:sz w:val="24"/>
          <w:szCs w:val="24"/>
        </w:rPr>
        <w:t xml:space="preserve">ehitanud/rekonstrueerinud  koos väiksema detailsusega projekti täpsustamisega) </w:t>
      </w:r>
      <w:r w:rsidR="008F5B79" w:rsidRPr="00442A0B">
        <w:rPr>
          <w:rFonts w:ascii="Times New Roman" w:hAnsi="Times New Roman" w:cs="Times New Roman"/>
          <w:sz w:val="24"/>
          <w:szCs w:val="24"/>
        </w:rPr>
        <w:t xml:space="preserve"> </w:t>
      </w:r>
      <w:r w:rsidRPr="00442A0B">
        <w:rPr>
          <w:rFonts w:ascii="Times New Roman" w:hAnsi="Times New Roman" w:cs="Times New Roman"/>
          <w:sz w:val="24"/>
          <w:szCs w:val="24"/>
        </w:rPr>
        <w:t xml:space="preserve">vähemalt </w:t>
      </w:r>
      <w:r w:rsidR="004F463C" w:rsidRPr="00442A0B">
        <w:rPr>
          <w:rFonts w:ascii="Times New Roman" w:hAnsi="Times New Roman" w:cs="Times New Roman"/>
          <w:sz w:val="24"/>
          <w:szCs w:val="24"/>
        </w:rPr>
        <w:t>2</w:t>
      </w:r>
      <w:r w:rsidRPr="00442A0B">
        <w:rPr>
          <w:rFonts w:ascii="Times New Roman" w:hAnsi="Times New Roman" w:cs="Times New Roman"/>
          <w:sz w:val="24"/>
          <w:szCs w:val="24"/>
        </w:rPr>
        <w:t>00 m</w:t>
      </w:r>
      <w:r w:rsidRPr="00442A0B">
        <w:rPr>
          <w:rFonts w:ascii="Times New Roman" w:hAnsi="Times New Roman" w:cs="Times New Roman"/>
          <w:sz w:val="24"/>
          <w:szCs w:val="24"/>
          <w:vertAlign w:val="superscript"/>
        </w:rPr>
        <w:t>2</w:t>
      </w:r>
      <w:r w:rsidRPr="00442A0B">
        <w:rPr>
          <w:rFonts w:ascii="Times New Roman" w:hAnsi="Times New Roman" w:cs="Times New Roman"/>
          <w:sz w:val="24"/>
          <w:szCs w:val="24"/>
        </w:rPr>
        <w:t xml:space="preserve"> </w:t>
      </w:r>
      <w:r w:rsidR="00465830" w:rsidRPr="00442A0B">
        <w:rPr>
          <w:rFonts w:ascii="Times New Roman" w:hAnsi="Times New Roman" w:cs="Times New Roman"/>
          <w:sz w:val="24"/>
          <w:szCs w:val="24"/>
        </w:rPr>
        <w:t xml:space="preserve">suurusega </w:t>
      </w:r>
      <w:r w:rsidR="004F463C" w:rsidRPr="00442A0B">
        <w:rPr>
          <w:rFonts w:ascii="Times New Roman" w:hAnsi="Times New Roman" w:cs="Times New Roman"/>
          <w:sz w:val="24"/>
          <w:szCs w:val="24"/>
        </w:rPr>
        <w:t xml:space="preserve">avaliku </w:t>
      </w:r>
      <w:r w:rsidRPr="00442A0B">
        <w:rPr>
          <w:rFonts w:ascii="Times New Roman" w:hAnsi="Times New Roman" w:cs="Times New Roman"/>
          <w:sz w:val="24"/>
          <w:szCs w:val="24"/>
        </w:rPr>
        <w:t xml:space="preserve">hoone </w:t>
      </w:r>
      <w:r w:rsidR="001F4DD5" w:rsidRPr="00442A0B">
        <w:rPr>
          <w:rFonts w:ascii="Times New Roman" w:hAnsi="Times New Roman" w:cs="Times New Roman"/>
          <w:sz w:val="24"/>
          <w:szCs w:val="24"/>
        </w:rPr>
        <w:t>elektripaigaldise</w:t>
      </w:r>
      <w:r w:rsidRPr="00442A0B">
        <w:rPr>
          <w:rFonts w:ascii="Times New Roman" w:hAnsi="Times New Roman" w:cs="Times New Roman"/>
          <w:sz w:val="24"/>
          <w:szCs w:val="24"/>
        </w:rPr>
        <w:t>.</w:t>
      </w:r>
      <w:r w:rsidR="00465830" w:rsidRPr="00442A0B">
        <w:rPr>
          <w:rFonts w:ascii="Times New Roman" w:hAnsi="Times New Roman" w:cs="Times New Roman"/>
          <w:sz w:val="24"/>
          <w:szCs w:val="24"/>
        </w:rPr>
        <w:t xml:space="preserve"> Näidata objekti nimetus, tööde teostamise aeg, tellija nimi, tellija kontaktisiku nimi, tel nr, e-posti aadress</w:t>
      </w:r>
    </w:p>
    <w:p w14:paraId="1CB3C9BC" w14:textId="77777777" w:rsidR="00D37A77" w:rsidRPr="00442A0B" w:rsidRDefault="00D37A77" w:rsidP="00D37A77">
      <w:pPr>
        <w:pStyle w:val="Loendilik"/>
        <w:ind w:left="360"/>
        <w:jc w:val="both"/>
        <w:rPr>
          <w:rFonts w:ascii="Times New Roman" w:hAnsi="Times New Roman" w:cs="Times New Roman"/>
          <w:sz w:val="24"/>
          <w:szCs w:val="24"/>
        </w:rPr>
      </w:pPr>
    </w:p>
    <w:p w14:paraId="2C305792" w14:textId="630D83FE" w:rsidR="00D37A77" w:rsidRPr="00442A0B" w:rsidRDefault="00D37A77" w:rsidP="0098744D">
      <w:pPr>
        <w:pStyle w:val="Loendilik"/>
        <w:numPr>
          <w:ilvl w:val="0"/>
          <w:numId w:val="15"/>
        </w:numPr>
        <w:jc w:val="both"/>
        <w:rPr>
          <w:rFonts w:ascii="Times New Roman" w:hAnsi="Times New Roman" w:cs="Times New Roman"/>
          <w:sz w:val="24"/>
          <w:szCs w:val="24"/>
        </w:rPr>
      </w:pPr>
      <w:r w:rsidRPr="00442A0B">
        <w:rPr>
          <w:rFonts w:ascii="Times New Roman" w:hAnsi="Times New Roman" w:cs="Times New Roman"/>
          <w:sz w:val="24"/>
          <w:szCs w:val="24"/>
        </w:rPr>
        <w:t xml:space="preserve">Selgitusi hanke osas annab Enn Mäger, tel 5077131, </w:t>
      </w:r>
      <w:hyperlink r:id="rId9" w:history="1">
        <w:r w:rsidRPr="00442A0B">
          <w:rPr>
            <w:rStyle w:val="Hperlink"/>
            <w:rFonts w:ascii="Times New Roman" w:hAnsi="Times New Roman" w:cs="Times New Roman"/>
            <w:color w:val="auto"/>
            <w:sz w:val="24"/>
            <w:szCs w:val="24"/>
          </w:rPr>
          <w:t>enn.mager@paide.ee</w:t>
        </w:r>
      </w:hyperlink>
      <w:r w:rsidRPr="00442A0B">
        <w:rPr>
          <w:rFonts w:ascii="Times New Roman" w:hAnsi="Times New Roman" w:cs="Times New Roman"/>
          <w:sz w:val="24"/>
          <w:szCs w:val="24"/>
        </w:rPr>
        <w:t>.</w:t>
      </w:r>
    </w:p>
    <w:p w14:paraId="188D8888" w14:textId="3D498AFA" w:rsidR="00D83BBD" w:rsidRPr="00442A0B" w:rsidRDefault="00801C93" w:rsidP="0098744D">
      <w:pPr>
        <w:pStyle w:val="Loendilik"/>
        <w:numPr>
          <w:ilvl w:val="0"/>
          <w:numId w:val="15"/>
        </w:numPr>
        <w:jc w:val="both"/>
        <w:rPr>
          <w:rFonts w:ascii="Times New Roman" w:hAnsi="Times New Roman" w:cs="Times New Roman"/>
          <w:sz w:val="24"/>
          <w:szCs w:val="24"/>
        </w:rPr>
      </w:pPr>
      <w:r w:rsidRPr="00442A0B">
        <w:rPr>
          <w:rFonts w:ascii="Times New Roman" w:hAnsi="Times New Roman" w:cs="Times New Roman"/>
          <w:sz w:val="24"/>
          <w:szCs w:val="24"/>
        </w:rPr>
        <w:t>Objekti ülevaatus leppida eelnevalt kokku:</w:t>
      </w:r>
    </w:p>
    <w:p w14:paraId="49657907" w14:textId="585B5DDC" w:rsidR="00801C93" w:rsidRPr="00442A0B" w:rsidRDefault="00801C93" w:rsidP="00801C93">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 xml:space="preserve">Lasteaia direktoriga </w:t>
      </w:r>
      <w:r w:rsidRPr="00442A0B">
        <w:rPr>
          <w:rFonts w:ascii="Arial" w:hAnsi="Arial" w:cs="Arial"/>
          <w:shd w:val="clear" w:color="auto" w:fill="FFFFFF"/>
        </w:rPr>
        <w:t xml:space="preserve">Grisly Kuuskler, tel 5512 515, e-post: </w:t>
      </w:r>
      <w:hyperlink r:id="rId10" w:history="1">
        <w:r w:rsidRPr="00442A0B">
          <w:rPr>
            <w:rStyle w:val="Hperlink"/>
            <w:rFonts w:ascii="Arial" w:hAnsi="Arial" w:cs="Arial"/>
            <w:b/>
            <w:bCs/>
            <w:color w:val="auto"/>
            <w:shd w:val="clear" w:color="auto" w:fill="FFFFFF"/>
          </w:rPr>
          <w:t>direktor@pailasteaed.ee </w:t>
        </w:r>
      </w:hyperlink>
      <w:r w:rsidRPr="00442A0B">
        <w:t xml:space="preserve"> ,</w:t>
      </w:r>
    </w:p>
    <w:p w14:paraId="4CF10927" w14:textId="3CA05ED3" w:rsidR="00801C93" w:rsidRPr="00927298" w:rsidRDefault="00801C93" w:rsidP="00927298">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 xml:space="preserve">Majandusjuhatajaga Arne </w:t>
      </w:r>
      <w:proofErr w:type="spellStart"/>
      <w:r w:rsidRPr="00442A0B">
        <w:rPr>
          <w:rFonts w:ascii="Times New Roman" w:hAnsi="Times New Roman" w:cs="Times New Roman"/>
          <w:sz w:val="24"/>
          <w:szCs w:val="24"/>
        </w:rPr>
        <w:t>Palitser</w:t>
      </w:r>
      <w:proofErr w:type="spellEnd"/>
      <w:r w:rsidRPr="00442A0B">
        <w:rPr>
          <w:rFonts w:ascii="Times New Roman" w:hAnsi="Times New Roman" w:cs="Times New Roman"/>
          <w:sz w:val="24"/>
          <w:szCs w:val="24"/>
        </w:rPr>
        <w:t xml:space="preserve">, tel 5121454, e-post </w:t>
      </w:r>
      <w:hyperlink r:id="rId11" w:history="1">
        <w:r w:rsidRPr="00442A0B">
          <w:rPr>
            <w:rStyle w:val="Hperlink"/>
            <w:rFonts w:ascii="Times New Roman" w:hAnsi="Times New Roman" w:cs="Times New Roman"/>
            <w:color w:val="auto"/>
            <w:sz w:val="24"/>
            <w:szCs w:val="24"/>
          </w:rPr>
          <w:t>arne.palitser@paide.ee</w:t>
        </w:r>
      </w:hyperlink>
      <w:r w:rsidRPr="00442A0B">
        <w:rPr>
          <w:rFonts w:ascii="Times New Roman" w:hAnsi="Times New Roman" w:cs="Times New Roman"/>
          <w:sz w:val="24"/>
          <w:szCs w:val="24"/>
        </w:rPr>
        <w:t xml:space="preserve"> </w:t>
      </w:r>
      <w:r w:rsidR="00927298">
        <w:rPr>
          <w:rFonts w:ascii="Times New Roman" w:hAnsi="Times New Roman" w:cs="Times New Roman"/>
          <w:sz w:val="24"/>
          <w:szCs w:val="24"/>
        </w:rPr>
        <w:t>.</w:t>
      </w:r>
      <w:r w:rsidRPr="00927298">
        <w:rPr>
          <w:rFonts w:ascii="Times New Roman" w:hAnsi="Times New Roman" w:cs="Times New Roman"/>
          <w:sz w:val="24"/>
          <w:szCs w:val="24"/>
        </w:rPr>
        <w:t xml:space="preserve"> </w:t>
      </w:r>
    </w:p>
    <w:p w14:paraId="40905676" w14:textId="77777777" w:rsidR="00D37A77" w:rsidRPr="00442A0B" w:rsidRDefault="00D37A77" w:rsidP="00D37A77">
      <w:pPr>
        <w:pStyle w:val="Loendilik"/>
        <w:ind w:left="360"/>
        <w:jc w:val="both"/>
        <w:rPr>
          <w:rFonts w:ascii="Times New Roman" w:hAnsi="Times New Roman" w:cs="Times New Roman"/>
          <w:sz w:val="24"/>
          <w:szCs w:val="24"/>
        </w:rPr>
      </w:pPr>
    </w:p>
    <w:p w14:paraId="2E76E035" w14:textId="0133682E" w:rsidR="00D37A77" w:rsidRPr="00442A0B" w:rsidRDefault="00D37A77" w:rsidP="0098744D">
      <w:pPr>
        <w:pStyle w:val="Loendilik"/>
        <w:numPr>
          <w:ilvl w:val="0"/>
          <w:numId w:val="15"/>
        </w:numPr>
        <w:jc w:val="both"/>
        <w:rPr>
          <w:rFonts w:ascii="Times New Roman" w:hAnsi="Times New Roman" w:cs="Times New Roman"/>
          <w:sz w:val="24"/>
          <w:szCs w:val="24"/>
        </w:rPr>
      </w:pPr>
      <w:r w:rsidRPr="00442A0B">
        <w:rPr>
          <w:rFonts w:ascii="Times New Roman" w:hAnsi="Times New Roman" w:cs="Times New Roman"/>
          <w:sz w:val="24"/>
          <w:szCs w:val="24"/>
        </w:rPr>
        <w:t>Pakkumuste esitamine</w:t>
      </w:r>
    </w:p>
    <w:p w14:paraId="499F2414" w14:textId="1AAD0B79" w:rsidR="00D37A77" w:rsidRPr="00442A0B" w:rsidRDefault="00D37A77" w:rsidP="0098744D">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 xml:space="preserve">Digitaalselt allkirjastatud vormikohased pakkumused koos pädevust tõestavate dokumentidega esitada elektronkirjaga aadressile enn.mager@paide.ee hiljemalt </w:t>
      </w:r>
      <w:r w:rsidR="00154958">
        <w:rPr>
          <w:rFonts w:ascii="Times New Roman" w:hAnsi="Times New Roman" w:cs="Times New Roman"/>
          <w:sz w:val="24"/>
          <w:szCs w:val="24"/>
        </w:rPr>
        <w:t>04</w:t>
      </w:r>
      <w:r w:rsidR="002173B2" w:rsidRPr="00442A0B">
        <w:rPr>
          <w:rFonts w:ascii="Times New Roman" w:hAnsi="Times New Roman" w:cs="Times New Roman"/>
          <w:sz w:val="24"/>
          <w:szCs w:val="24"/>
        </w:rPr>
        <w:t>.1</w:t>
      </w:r>
      <w:r w:rsidR="00154958">
        <w:rPr>
          <w:rFonts w:ascii="Times New Roman" w:hAnsi="Times New Roman" w:cs="Times New Roman"/>
          <w:sz w:val="24"/>
          <w:szCs w:val="24"/>
        </w:rPr>
        <w:t>1</w:t>
      </w:r>
      <w:r w:rsidRPr="00442A0B">
        <w:rPr>
          <w:rFonts w:ascii="Times New Roman" w:hAnsi="Times New Roman" w:cs="Times New Roman"/>
          <w:sz w:val="24"/>
          <w:szCs w:val="24"/>
        </w:rPr>
        <w:t xml:space="preserve">.2024 kella </w:t>
      </w:r>
      <w:r w:rsidR="00EE1E01" w:rsidRPr="00442A0B">
        <w:rPr>
          <w:rFonts w:ascii="Times New Roman" w:hAnsi="Times New Roman" w:cs="Times New Roman"/>
          <w:sz w:val="24"/>
          <w:szCs w:val="24"/>
        </w:rPr>
        <w:t>09</w:t>
      </w:r>
      <w:r w:rsidRPr="00442A0B">
        <w:rPr>
          <w:rFonts w:ascii="Times New Roman" w:hAnsi="Times New Roman" w:cs="Times New Roman"/>
          <w:sz w:val="24"/>
          <w:szCs w:val="24"/>
        </w:rPr>
        <w:t>.</w:t>
      </w:r>
      <w:r w:rsidR="00154958">
        <w:rPr>
          <w:rFonts w:ascii="Times New Roman" w:hAnsi="Times New Roman" w:cs="Times New Roman"/>
          <w:sz w:val="24"/>
          <w:szCs w:val="24"/>
        </w:rPr>
        <w:t>3</w:t>
      </w:r>
      <w:r w:rsidRPr="00442A0B">
        <w:rPr>
          <w:rFonts w:ascii="Times New Roman" w:hAnsi="Times New Roman" w:cs="Times New Roman"/>
          <w:sz w:val="24"/>
          <w:szCs w:val="24"/>
        </w:rPr>
        <w:t>0-ks.</w:t>
      </w:r>
    </w:p>
    <w:p w14:paraId="4AF562C1" w14:textId="3CFEFC97" w:rsidR="003B2B7B" w:rsidRPr="00442A0B" w:rsidRDefault="003B2B7B" w:rsidP="0098744D">
      <w:pPr>
        <w:pStyle w:val="Loendilik"/>
        <w:numPr>
          <w:ilvl w:val="0"/>
          <w:numId w:val="15"/>
        </w:numPr>
        <w:jc w:val="both"/>
        <w:rPr>
          <w:rFonts w:ascii="Times New Roman" w:hAnsi="Times New Roman" w:cs="Times New Roman"/>
          <w:sz w:val="24"/>
          <w:szCs w:val="24"/>
        </w:rPr>
      </w:pPr>
      <w:r w:rsidRPr="00442A0B">
        <w:rPr>
          <w:rFonts w:ascii="Times New Roman" w:hAnsi="Times New Roman" w:cs="Times New Roman"/>
          <w:sz w:val="24"/>
          <w:szCs w:val="24"/>
        </w:rPr>
        <w:t>Läbirääkimised</w:t>
      </w:r>
    </w:p>
    <w:p w14:paraId="6F4686FE" w14:textId="4D478628" w:rsidR="003F31FC" w:rsidRPr="00442A0B" w:rsidRDefault="00D37A77" w:rsidP="0098744D">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Hankija jätab endale õiguse pidada pakkujatega vajadusel läbirääkimis pakkumuste maksumuse, tööde koosseisu, ajagraafiku muude oluliste näitajate osas.</w:t>
      </w:r>
    </w:p>
    <w:p w14:paraId="453BCC53" w14:textId="2FC79001" w:rsidR="00D37A77" w:rsidRPr="00442A0B" w:rsidRDefault="00D37A77" w:rsidP="0098744D">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Sõltuvalt esitatud pakkumuste näitajatest valib hankija välja ühe või mitu pakkujat, kellega pidada läbirääkimisi</w:t>
      </w:r>
    </w:p>
    <w:p w14:paraId="15EC4D82" w14:textId="2FB5BBF3" w:rsidR="00D37A77" w:rsidRPr="00442A0B" w:rsidRDefault="00D37A77" w:rsidP="00D37A77">
      <w:pPr>
        <w:pStyle w:val="Loendilik"/>
        <w:ind w:left="360"/>
        <w:jc w:val="both"/>
        <w:rPr>
          <w:rFonts w:ascii="Times New Roman" w:hAnsi="Times New Roman" w:cs="Times New Roman"/>
          <w:sz w:val="24"/>
          <w:szCs w:val="24"/>
        </w:rPr>
      </w:pPr>
    </w:p>
    <w:p w14:paraId="08C970F9" w14:textId="3D1D50CE" w:rsidR="003B2B7B" w:rsidRPr="00442A0B" w:rsidRDefault="003B2B7B" w:rsidP="0098744D">
      <w:pPr>
        <w:pStyle w:val="Loendilik"/>
        <w:numPr>
          <w:ilvl w:val="0"/>
          <w:numId w:val="15"/>
        </w:numPr>
        <w:jc w:val="both"/>
        <w:rPr>
          <w:rFonts w:ascii="Times New Roman" w:hAnsi="Times New Roman" w:cs="Times New Roman"/>
          <w:sz w:val="24"/>
          <w:szCs w:val="24"/>
        </w:rPr>
      </w:pPr>
      <w:r w:rsidRPr="00442A0B">
        <w:rPr>
          <w:rFonts w:ascii="Times New Roman" w:hAnsi="Times New Roman" w:cs="Times New Roman"/>
          <w:sz w:val="24"/>
          <w:szCs w:val="24"/>
        </w:rPr>
        <w:t>Pakkumuste hindamine</w:t>
      </w:r>
    </w:p>
    <w:p w14:paraId="2B07BE40" w14:textId="77777777" w:rsidR="00C24354" w:rsidRPr="00442A0B" w:rsidRDefault="002F1BF5" w:rsidP="0098744D">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Kvalifikatsioonõuetele vastavate pakkujate hankedokumentide nõuetele vastavaid pakkumusi hindab hankija lähtuvalt pakkumuse maksumusest ja hankelepingu täitmise ajast alates pakkumuse edukaks tunnistamisest.</w:t>
      </w:r>
    </w:p>
    <w:p w14:paraId="6B057FAD" w14:textId="631A5897" w:rsidR="00C24354" w:rsidRPr="00442A0B" w:rsidRDefault="002F1BF5" w:rsidP="0098744D">
      <w:pPr>
        <w:pStyle w:val="Loendilik"/>
        <w:numPr>
          <w:ilvl w:val="2"/>
          <w:numId w:val="15"/>
        </w:numPr>
        <w:jc w:val="both"/>
        <w:rPr>
          <w:rFonts w:ascii="Times New Roman" w:hAnsi="Times New Roman" w:cs="Times New Roman"/>
          <w:sz w:val="24"/>
          <w:szCs w:val="24"/>
        </w:rPr>
      </w:pPr>
      <w:r w:rsidRPr="00442A0B">
        <w:rPr>
          <w:rFonts w:ascii="Times New Roman" w:hAnsi="Times New Roman" w:cs="Times New Roman"/>
          <w:sz w:val="24"/>
          <w:szCs w:val="24"/>
        </w:rPr>
        <w:t xml:space="preserve">Pakkumuse maksumus. Kriteeriumi osatähtsus on 90 </w:t>
      </w:r>
      <w:r w:rsidR="00C24354" w:rsidRPr="00442A0B">
        <w:rPr>
          <w:rFonts w:ascii="Times New Roman" w:hAnsi="Times New Roman" w:cs="Times New Roman"/>
          <w:sz w:val="24"/>
          <w:szCs w:val="24"/>
        </w:rPr>
        <w:t xml:space="preserve">%. Madalaima pakutud maksumusega pakkumuse maksumus jagatakse hinnatava pakkumuse maksumusega ja </w:t>
      </w:r>
      <w:r w:rsidR="00C24354" w:rsidRPr="00442A0B">
        <w:rPr>
          <w:rFonts w:ascii="Times New Roman" w:hAnsi="Times New Roman" w:cs="Times New Roman"/>
          <w:sz w:val="24"/>
          <w:szCs w:val="24"/>
        </w:rPr>
        <w:lastRenderedPageBreak/>
        <w:t>korrutatakse pakkumuse maksumuse osatähtsusega. Saadakse pakkumuse maksumuse kaalutud hindepunktid.</w:t>
      </w:r>
    </w:p>
    <w:p w14:paraId="7EFBD642" w14:textId="184F3445" w:rsidR="00C24354" w:rsidRPr="00442A0B" w:rsidRDefault="002F1BF5" w:rsidP="0098744D">
      <w:pPr>
        <w:pStyle w:val="Loendilik"/>
        <w:numPr>
          <w:ilvl w:val="2"/>
          <w:numId w:val="15"/>
        </w:numPr>
        <w:jc w:val="both"/>
        <w:rPr>
          <w:rFonts w:ascii="Times New Roman" w:hAnsi="Times New Roman" w:cs="Times New Roman"/>
          <w:sz w:val="24"/>
          <w:szCs w:val="24"/>
        </w:rPr>
      </w:pPr>
      <w:r w:rsidRPr="00442A0B">
        <w:rPr>
          <w:rFonts w:ascii="Times New Roman" w:hAnsi="Times New Roman" w:cs="Times New Roman"/>
          <w:sz w:val="24"/>
          <w:szCs w:val="24"/>
        </w:rPr>
        <w:t xml:space="preserve">Tööde teostamise aeg päevades. </w:t>
      </w:r>
      <w:r w:rsidR="00C24354" w:rsidRPr="00442A0B">
        <w:rPr>
          <w:rFonts w:ascii="Times New Roman" w:hAnsi="Times New Roman" w:cs="Times New Roman"/>
          <w:sz w:val="24"/>
          <w:szCs w:val="24"/>
        </w:rPr>
        <w:t xml:space="preserve">Kriteeriumi osatähtsus on 10 %. </w:t>
      </w:r>
      <w:r w:rsidRPr="00442A0B">
        <w:rPr>
          <w:rFonts w:ascii="Times New Roman" w:hAnsi="Times New Roman" w:cs="Times New Roman"/>
          <w:sz w:val="24"/>
          <w:szCs w:val="24"/>
        </w:rPr>
        <w:t>Vähim pakutud tööde kestvus jagatakse pakutud tööde kestvusega ja korrutatakse tööde kestvuse osatähtsusega. Saadakse tööde kestvuse kaalutud hindepunktid.</w:t>
      </w:r>
      <w:r w:rsidR="00F42BEC" w:rsidRPr="00442A0B">
        <w:rPr>
          <w:rFonts w:ascii="Times New Roman" w:hAnsi="Times New Roman" w:cs="Times New Roman"/>
          <w:sz w:val="24"/>
          <w:szCs w:val="24"/>
        </w:rPr>
        <w:t xml:space="preserve"> Hankija hindab vähimaks reaalseks tööde kestvuseks 45 päeva kõik pakutud tööde kestvused alla 45 päeva hinnatakse kui 45 päevase tööde kestvusega pakkumusi.</w:t>
      </w:r>
    </w:p>
    <w:p w14:paraId="0C167C83" w14:textId="1E57ABD9" w:rsidR="002F1BF5" w:rsidRPr="00442A0B" w:rsidRDefault="002F1BF5" w:rsidP="0098744D">
      <w:pPr>
        <w:pStyle w:val="Loendilik"/>
        <w:numPr>
          <w:ilvl w:val="1"/>
          <w:numId w:val="15"/>
        </w:numPr>
        <w:jc w:val="both"/>
        <w:rPr>
          <w:rFonts w:ascii="Times New Roman" w:hAnsi="Times New Roman" w:cs="Times New Roman"/>
          <w:sz w:val="24"/>
          <w:szCs w:val="24"/>
        </w:rPr>
      </w:pPr>
      <w:r w:rsidRPr="00442A0B">
        <w:rPr>
          <w:rFonts w:ascii="Times New Roman" w:hAnsi="Times New Roman" w:cs="Times New Roman"/>
          <w:sz w:val="24"/>
          <w:szCs w:val="24"/>
        </w:rPr>
        <w:t>Pakkumuse maksumuse kaalutud hindepunktid ja tööde kes</w:t>
      </w:r>
      <w:r w:rsidR="00C24354" w:rsidRPr="00442A0B">
        <w:rPr>
          <w:rFonts w:ascii="Times New Roman" w:hAnsi="Times New Roman" w:cs="Times New Roman"/>
          <w:sz w:val="24"/>
          <w:szCs w:val="24"/>
        </w:rPr>
        <w:t>t</w:t>
      </w:r>
      <w:r w:rsidRPr="00442A0B">
        <w:rPr>
          <w:rFonts w:ascii="Times New Roman" w:hAnsi="Times New Roman" w:cs="Times New Roman"/>
          <w:sz w:val="24"/>
          <w:szCs w:val="24"/>
        </w:rPr>
        <w:t>vuse kaalutud hindepunktid liidetakse ja edukaks pakkumuseks tunnistatakse suurima kaalutud punktide summaga pakkumus.</w:t>
      </w:r>
    </w:p>
    <w:p w14:paraId="668B72FB" w14:textId="77777777" w:rsidR="00430D95" w:rsidRPr="00442A0B" w:rsidRDefault="00430D95">
      <w:pPr>
        <w:rPr>
          <w:rFonts w:ascii="Times New Roman" w:hAnsi="Times New Roman" w:cs="Times New Roman"/>
          <w:sz w:val="24"/>
          <w:szCs w:val="24"/>
        </w:rPr>
      </w:pPr>
      <w:r w:rsidRPr="00442A0B">
        <w:rPr>
          <w:rFonts w:ascii="Times New Roman" w:hAnsi="Times New Roman" w:cs="Times New Roman"/>
          <w:sz w:val="24"/>
          <w:szCs w:val="24"/>
        </w:rPr>
        <w:br w:type="page"/>
      </w:r>
    </w:p>
    <w:p w14:paraId="5C6F9F93" w14:textId="4AA99379" w:rsidR="008B4699" w:rsidRPr="00442A0B" w:rsidRDefault="008B4699" w:rsidP="00D25705">
      <w:pPr>
        <w:jc w:val="both"/>
        <w:rPr>
          <w:rFonts w:ascii="Times New Roman" w:hAnsi="Times New Roman" w:cs="Times New Roman"/>
          <w:sz w:val="24"/>
          <w:szCs w:val="24"/>
        </w:rPr>
      </w:pPr>
      <w:r w:rsidRPr="00442A0B">
        <w:rPr>
          <w:rFonts w:ascii="Times New Roman" w:hAnsi="Times New Roman" w:cs="Times New Roman"/>
          <w:sz w:val="24"/>
          <w:szCs w:val="24"/>
        </w:rPr>
        <w:lastRenderedPageBreak/>
        <w:t>Pakkumuse vorm</w:t>
      </w:r>
    </w:p>
    <w:p w14:paraId="3FC52A1D" w14:textId="4B21B9EF" w:rsidR="00720E38" w:rsidRPr="00442A0B" w:rsidRDefault="00B935C6" w:rsidP="00D25705">
      <w:pPr>
        <w:pStyle w:val="Loendilik"/>
        <w:numPr>
          <w:ilvl w:val="0"/>
          <w:numId w:val="13"/>
        </w:numPr>
        <w:jc w:val="both"/>
        <w:rPr>
          <w:rFonts w:ascii="Times New Roman" w:hAnsi="Times New Roman" w:cs="Times New Roman"/>
          <w:sz w:val="24"/>
          <w:szCs w:val="24"/>
        </w:rPr>
      </w:pPr>
      <w:bookmarkStart w:id="3" w:name="_Hlk177626523"/>
      <w:r w:rsidRPr="00442A0B">
        <w:rPr>
          <w:rFonts w:ascii="Times New Roman" w:hAnsi="Times New Roman" w:cs="Times New Roman"/>
          <w:sz w:val="24"/>
          <w:szCs w:val="24"/>
        </w:rPr>
        <w:t>Alla lihthanke piirmäära jääv hange „</w:t>
      </w:r>
      <w:r w:rsidR="004F463C" w:rsidRPr="00442A0B">
        <w:rPr>
          <w:rFonts w:ascii="Times New Roman" w:hAnsi="Times New Roman" w:cs="Times New Roman"/>
          <w:sz w:val="24"/>
          <w:szCs w:val="24"/>
        </w:rPr>
        <w:t xml:space="preserve">Paide linna </w:t>
      </w:r>
      <w:proofErr w:type="spellStart"/>
      <w:r w:rsidR="004F463C" w:rsidRPr="00442A0B">
        <w:rPr>
          <w:rFonts w:ascii="Times New Roman" w:hAnsi="Times New Roman" w:cs="Times New Roman"/>
          <w:sz w:val="24"/>
          <w:szCs w:val="24"/>
        </w:rPr>
        <w:t>PAIde</w:t>
      </w:r>
      <w:proofErr w:type="spellEnd"/>
      <w:r w:rsidR="004F463C" w:rsidRPr="00442A0B">
        <w:rPr>
          <w:rFonts w:ascii="Times New Roman" w:hAnsi="Times New Roman" w:cs="Times New Roman"/>
          <w:sz w:val="24"/>
          <w:szCs w:val="24"/>
        </w:rPr>
        <w:t xml:space="preserve"> lasteaia Lillepai  maja (Tallinna tn 49, Paide linn) elektrisüsteemi projekteerimistööde teostamine</w:t>
      </w:r>
      <w:r w:rsidRPr="00442A0B">
        <w:rPr>
          <w:rFonts w:ascii="Times New Roman" w:hAnsi="Times New Roman" w:cs="Times New Roman"/>
          <w:sz w:val="24"/>
          <w:szCs w:val="24"/>
        </w:rPr>
        <w:t xml:space="preserve">“. </w:t>
      </w:r>
    </w:p>
    <w:bookmarkEnd w:id="3"/>
    <w:p w14:paraId="637523DF" w14:textId="0420E97A" w:rsidR="00F43344" w:rsidRPr="00442A0B" w:rsidRDefault="00F43344" w:rsidP="00D25705">
      <w:pPr>
        <w:pStyle w:val="Loendilik"/>
        <w:numPr>
          <w:ilvl w:val="0"/>
          <w:numId w:val="13"/>
        </w:numPr>
        <w:jc w:val="both"/>
        <w:rPr>
          <w:rFonts w:ascii="Times New Roman" w:hAnsi="Times New Roman" w:cs="Times New Roman"/>
          <w:sz w:val="24"/>
          <w:szCs w:val="24"/>
        </w:rPr>
      </w:pPr>
      <w:r w:rsidRPr="00442A0B">
        <w:rPr>
          <w:rFonts w:ascii="Times New Roman" w:hAnsi="Times New Roman" w:cs="Times New Roman"/>
          <w:sz w:val="24"/>
          <w:szCs w:val="24"/>
        </w:rPr>
        <w:t>Pakkuja nimi, registrikood ……………….</w:t>
      </w:r>
      <w:r w:rsidR="002F7E85" w:rsidRPr="00442A0B">
        <w:rPr>
          <w:rFonts w:ascii="Times New Roman" w:hAnsi="Times New Roman" w:cs="Times New Roman"/>
          <w:sz w:val="24"/>
          <w:szCs w:val="24"/>
        </w:rPr>
        <w:t>, asukoht</w:t>
      </w:r>
    </w:p>
    <w:p w14:paraId="0DA4D5A4" w14:textId="3E760B23" w:rsidR="00106FE4" w:rsidRPr="00442A0B" w:rsidRDefault="00106FE4" w:rsidP="00D25705">
      <w:pPr>
        <w:pStyle w:val="Loendilik"/>
        <w:numPr>
          <w:ilvl w:val="0"/>
          <w:numId w:val="13"/>
        </w:numPr>
        <w:jc w:val="both"/>
        <w:rPr>
          <w:rFonts w:ascii="Times New Roman" w:hAnsi="Times New Roman" w:cs="Times New Roman"/>
          <w:sz w:val="24"/>
          <w:szCs w:val="24"/>
        </w:rPr>
      </w:pPr>
      <w:r w:rsidRPr="00442A0B">
        <w:rPr>
          <w:rFonts w:ascii="Times New Roman" w:hAnsi="Times New Roman" w:cs="Times New Roman"/>
          <w:sz w:val="24"/>
          <w:szCs w:val="24"/>
        </w:rPr>
        <w:t xml:space="preserve">Pakkuja </w:t>
      </w:r>
      <w:r w:rsidR="00720E38" w:rsidRPr="00442A0B">
        <w:rPr>
          <w:rFonts w:ascii="Times New Roman" w:hAnsi="Times New Roman" w:cs="Times New Roman"/>
          <w:sz w:val="24"/>
          <w:szCs w:val="24"/>
        </w:rPr>
        <w:t>esindaja hankemenetluses</w:t>
      </w:r>
    </w:p>
    <w:p w14:paraId="519620C5" w14:textId="31D11420" w:rsidR="00720E38" w:rsidRPr="00442A0B" w:rsidRDefault="00720E38" w:rsidP="00D25705">
      <w:pPr>
        <w:pStyle w:val="Loendilik"/>
        <w:numPr>
          <w:ilvl w:val="1"/>
          <w:numId w:val="13"/>
        </w:numPr>
        <w:jc w:val="both"/>
        <w:rPr>
          <w:rFonts w:ascii="Times New Roman" w:hAnsi="Times New Roman" w:cs="Times New Roman"/>
          <w:sz w:val="24"/>
          <w:szCs w:val="24"/>
        </w:rPr>
      </w:pPr>
      <w:r w:rsidRPr="00442A0B">
        <w:rPr>
          <w:rFonts w:ascii="Times New Roman" w:hAnsi="Times New Roman" w:cs="Times New Roman"/>
          <w:sz w:val="24"/>
          <w:szCs w:val="24"/>
        </w:rPr>
        <w:t>Nimi …………………..</w:t>
      </w:r>
    </w:p>
    <w:p w14:paraId="3CFDEAAA" w14:textId="4D26FDE1" w:rsidR="00720E38" w:rsidRPr="00442A0B" w:rsidRDefault="00720E38" w:rsidP="00D25705">
      <w:pPr>
        <w:pStyle w:val="Loendilik"/>
        <w:numPr>
          <w:ilvl w:val="1"/>
          <w:numId w:val="13"/>
        </w:numPr>
        <w:jc w:val="both"/>
        <w:rPr>
          <w:rFonts w:ascii="Times New Roman" w:hAnsi="Times New Roman" w:cs="Times New Roman"/>
          <w:sz w:val="24"/>
          <w:szCs w:val="24"/>
        </w:rPr>
      </w:pPr>
      <w:r w:rsidRPr="00442A0B">
        <w:rPr>
          <w:rFonts w:ascii="Times New Roman" w:hAnsi="Times New Roman" w:cs="Times New Roman"/>
          <w:sz w:val="24"/>
          <w:szCs w:val="24"/>
        </w:rPr>
        <w:t>E-post …………….. tel. ………………….</w:t>
      </w:r>
    </w:p>
    <w:p w14:paraId="5F7324FA" w14:textId="77777777" w:rsidR="00720E38" w:rsidRPr="00442A0B" w:rsidRDefault="00720E38" w:rsidP="00D25705">
      <w:pPr>
        <w:pStyle w:val="Loendilik"/>
        <w:ind w:left="360"/>
        <w:jc w:val="both"/>
        <w:rPr>
          <w:rFonts w:ascii="Times New Roman" w:hAnsi="Times New Roman" w:cs="Times New Roman"/>
          <w:sz w:val="24"/>
          <w:szCs w:val="24"/>
        </w:rPr>
      </w:pPr>
    </w:p>
    <w:p w14:paraId="219AC704" w14:textId="49D19C59" w:rsidR="00720E38" w:rsidRPr="00442A0B" w:rsidRDefault="00720E38" w:rsidP="00D25705">
      <w:pPr>
        <w:jc w:val="both"/>
        <w:rPr>
          <w:rFonts w:ascii="Times New Roman" w:hAnsi="Times New Roman" w:cs="Times New Roman"/>
          <w:sz w:val="24"/>
          <w:szCs w:val="24"/>
        </w:rPr>
      </w:pPr>
      <w:r w:rsidRPr="00442A0B">
        <w:rPr>
          <w:rFonts w:ascii="Times New Roman" w:hAnsi="Times New Roman" w:cs="Times New Roman"/>
          <w:sz w:val="24"/>
          <w:szCs w:val="24"/>
        </w:rPr>
        <w:tab/>
      </w:r>
    </w:p>
    <w:p w14:paraId="68DFB551" w14:textId="2E8DA14C" w:rsidR="00292C07" w:rsidRPr="00442A0B" w:rsidRDefault="00292C07" w:rsidP="00D25705">
      <w:pPr>
        <w:jc w:val="both"/>
        <w:rPr>
          <w:rFonts w:ascii="Times New Roman" w:hAnsi="Times New Roman" w:cs="Times New Roman"/>
          <w:sz w:val="24"/>
          <w:szCs w:val="24"/>
        </w:rPr>
      </w:pPr>
      <w:r w:rsidRPr="00442A0B">
        <w:rPr>
          <w:rFonts w:ascii="Times New Roman" w:hAnsi="Times New Roman" w:cs="Times New Roman"/>
          <w:sz w:val="24"/>
          <w:szCs w:val="24"/>
        </w:rPr>
        <w:t>Pakk</w:t>
      </w:r>
      <w:r w:rsidR="00002BEF" w:rsidRPr="00442A0B">
        <w:rPr>
          <w:rFonts w:ascii="Times New Roman" w:hAnsi="Times New Roman" w:cs="Times New Roman"/>
          <w:sz w:val="24"/>
          <w:szCs w:val="24"/>
        </w:rPr>
        <w:t>umus</w:t>
      </w:r>
    </w:p>
    <w:p w14:paraId="43C2C694" w14:textId="77777777" w:rsidR="009A123D" w:rsidRPr="00442A0B" w:rsidRDefault="009A123D" w:rsidP="00D25705">
      <w:pPr>
        <w:pStyle w:val="Loendilik"/>
        <w:ind w:left="360"/>
        <w:jc w:val="both"/>
        <w:rPr>
          <w:rFonts w:ascii="Times New Roman" w:hAnsi="Times New Roman" w:cs="Times New Roman"/>
          <w:sz w:val="24"/>
          <w:szCs w:val="24"/>
        </w:rPr>
      </w:pPr>
    </w:p>
    <w:p w14:paraId="057884FB" w14:textId="5D632358" w:rsidR="009A123D" w:rsidRPr="00442A0B" w:rsidRDefault="009A123D" w:rsidP="00D25705">
      <w:pPr>
        <w:pStyle w:val="Loendilik"/>
        <w:numPr>
          <w:ilvl w:val="0"/>
          <w:numId w:val="11"/>
        </w:numPr>
        <w:jc w:val="both"/>
        <w:rPr>
          <w:rFonts w:ascii="Times New Roman" w:hAnsi="Times New Roman" w:cs="Times New Roman"/>
          <w:sz w:val="24"/>
          <w:szCs w:val="24"/>
        </w:rPr>
      </w:pPr>
      <w:r w:rsidRPr="00442A0B">
        <w:rPr>
          <w:rFonts w:ascii="Times New Roman" w:hAnsi="Times New Roman" w:cs="Times New Roman"/>
          <w:sz w:val="24"/>
          <w:szCs w:val="24"/>
        </w:rPr>
        <w:t>Pakkumuse esitamisega seoses kinnitame:</w:t>
      </w:r>
    </w:p>
    <w:p w14:paraId="3F4FD749" w14:textId="01C6C914" w:rsidR="00A76B48" w:rsidRPr="00442A0B" w:rsidRDefault="00A76B48" w:rsidP="00A76B48">
      <w:pPr>
        <w:pStyle w:val="Loendilik"/>
        <w:numPr>
          <w:ilvl w:val="1"/>
          <w:numId w:val="11"/>
        </w:numPr>
        <w:jc w:val="both"/>
        <w:rPr>
          <w:rFonts w:ascii="Times New Roman" w:hAnsi="Times New Roman" w:cs="Times New Roman"/>
          <w:sz w:val="24"/>
          <w:szCs w:val="24"/>
        </w:rPr>
      </w:pPr>
      <w:r w:rsidRPr="00442A0B">
        <w:rPr>
          <w:rFonts w:ascii="Times New Roman" w:hAnsi="Times New Roman" w:cs="Times New Roman"/>
          <w:sz w:val="24"/>
          <w:szCs w:val="24"/>
        </w:rPr>
        <w:t>Oleme registreeritud äriregistris. Meie äriregistri kood on ……… .</w:t>
      </w:r>
    </w:p>
    <w:p w14:paraId="421CA862" w14:textId="3E388D86" w:rsidR="008F5B79" w:rsidRPr="00442A0B" w:rsidRDefault="008F5B79" w:rsidP="00A76B48">
      <w:pPr>
        <w:pStyle w:val="Loendilik"/>
        <w:numPr>
          <w:ilvl w:val="1"/>
          <w:numId w:val="11"/>
        </w:numPr>
        <w:jc w:val="both"/>
        <w:rPr>
          <w:rFonts w:ascii="Times New Roman" w:hAnsi="Times New Roman" w:cs="Times New Roman"/>
          <w:sz w:val="24"/>
          <w:szCs w:val="24"/>
        </w:rPr>
      </w:pPr>
      <w:r w:rsidRPr="00442A0B">
        <w:rPr>
          <w:rFonts w:ascii="Times New Roman" w:hAnsi="Times New Roman" w:cs="Times New Roman"/>
          <w:sz w:val="24"/>
          <w:szCs w:val="24"/>
        </w:rPr>
        <w:t>Meie 2023. majandusaasta käive oli …………………….. eurot.</w:t>
      </w:r>
    </w:p>
    <w:p w14:paraId="1A2D65A1" w14:textId="3B7AE1DC" w:rsidR="005019A2" w:rsidRPr="00442A0B" w:rsidRDefault="005019A2" w:rsidP="005019A2">
      <w:pPr>
        <w:pStyle w:val="Loendilik"/>
        <w:numPr>
          <w:ilvl w:val="1"/>
          <w:numId w:val="11"/>
        </w:numPr>
        <w:jc w:val="both"/>
        <w:rPr>
          <w:rFonts w:ascii="Times New Roman" w:hAnsi="Times New Roman" w:cs="Times New Roman"/>
          <w:sz w:val="24"/>
          <w:szCs w:val="24"/>
        </w:rPr>
      </w:pPr>
      <w:r w:rsidRPr="00442A0B">
        <w:rPr>
          <w:rFonts w:ascii="Times New Roman" w:hAnsi="Times New Roman" w:cs="Times New Roman"/>
          <w:sz w:val="24"/>
          <w:szCs w:val="24"/>
        </w:rPr>
        <w:t>Meil puudub 100 eurot ületav maksevõlgnevus Eesti Vabariigi ja Paide linna ees.</w:t>
      </w:r>
    </w:p>
    <w:p w14:paraId="218952A0" w14:textId="7650F0A8" w:rsidR="004F463C" w:rsidRPr="00442A0B" w:rsidRDefault="004F463C" w:rsidP="008F5B79">
      <w:pPr>
        <w:pStyle w:val="Loendilik"/>
        <w:numPr>
          <w:ilvl w:val="1"/>
          <w:numId w:val="11"/>
        </w:numPr>
        <w:jc w:val="both"/>
        <w:rPr>
          <w:rFonts w:ascii="Times New Roman" w:hAnsi="Times New Roman" w:cs="Times New Roman"/>
          <w:sz w:val="24"/>
          <w:szCs w:val="24"/>
        </w:rPr>
      </w:pPr>
      <w:r w:rsidRPr="00442A0B">
        <w:rPr>
          <w:rFonts w:ascii="Times New Roman" w:hAnsi="Times New Roman" w:cs="Times New Roman"/>
          <w:sz w:val="24"/>
          <w:szCs w:val="24"/>
        </w:rPr>
        <w:t>Elektripaigaldise projekteerimise pädevus on tõestatud MTR registreeringuga nr ………….. .</w:t>
      </w:r>
    </w:p>
    <w:p w14:paraId="6D128CCA" w14:textId="059651EC" w:rsidR="004F463C" w:rsidRPr="00442A0B" w:rsidRDefault="004F463C" w:rsidP="008F5B79">
      <w:pPr>
        <w:pStyle w:val="Loendilik"/>
        <w:numPr>
          <w:ilvl w:val="1"/>
          <w:numId w:val="11"/>
        </w:numPr>
        <w:jc w:val="both"/>
        <w:rPr>
          <w:rFonts w:ascii="Times New Roman" w:hAnsi="Times New Roman" w:cs="Times New Roman"/>
          <w:sz w:val="24"/>
          <w:szCs w:val="24"/>
        </w:rPr>
      </w:pPr>
      <w:r w:rsidRPr="00442A0B">
        <w:rPr>
          <w:rFonts w:ascii="Times New Roman" w:hAnsi="Times New Roman" w:cs="Times New Roman"/>
          <w:sz w:val="24"/>
          <w:szCs w:val="24"/>
        </w:rPr>
        <w:t>Tuleohutussüsteemide projekteerimise pädevus on tõestatud MTR registreeringuga nr ……. või kinnitame nõutud pädevusega alltöövõtja kaasamist vastava projektiosa projekteerimistöödele (sobimatu tekstiosa läbi kriipsutada).</w:t>
      </w:r>
    </w:p>
    <w:p w14:paraId="5A66EAE0" w14:textId="175CE5CE" w:rsidR="004F463C" w:rsidRPr="00442A0B" w:rsidRDefault="004F463C" w:rsidP="008F5B79">
      <w:pPr>
        <w:pStyle w:val="Loendilik"/>
        <w:numPr>
          <w:ilvl w:val="1"/>
          <w:numId w:val="11"/>
        </w:numPr>
        <w:jc w:val="both"/>
        <w:rPr>
          <w:rFonts w:ascii="Times New Roman" w:hAnsi="Times New Roman" w:cs="Times New Roman"/>
          <w:sz w:val="24"/>
          <w:szCs w:val="24"/>
        </w:rPr>
      </w:pPr>
      <w:r w:rsidRPr="00442A0B">
        <w:rPr>
          <w:rFonts w:ascii="Times New Roman" w:hAnsi="Times New Roman" w:cs="Times New Roman"/>
          <w:sz w:val="24"/>
          <w:szCs w:val="24"/>
        </w:rPr>
        <w:t>Valveseadmete projekteerimise pädevus on tõestatud MTR registreeringuga nr ……. või kinnitame nõutud pädevusega alltöövõtja kaasamist vastava projektiosa projekteerimistöödele (sobimatu tekstiosa läbi kriipsutada).</w:t>
      </w:r>
    </w:p>
    <w:p w14:paraId="72D18D0B" w14:textId="42D816E9" w:rsidR="004F463C" w:rsidRPr="00442A0B" w:rsidRDefault="005019A2" w:rsidP="005019A2">
      <w:pPr>
        <w:pStyle w:val="Loendilik"/>
        <w:numPr>
          <w:ilvl w:val="1"/>
          <w:numId w:val="11"/>
        </w:numPr>
        <w:jc w:val="both"/>
        <w:rPr>
          <w:rFonts w:ascii="Times New Roman" w:hAnsi="Times New Roman" w:cs="Times New Roman"/>
          <w:sz w:val="24"/>
          <w:szCs w:val="24"/>
        </w:rPr>
      </w:pPr>
      <w:r w:rsidRPr="00442A0B">
        <w:rPr>
          <w:rFonts w:ascii="Times New Roman" w:hAnsi="Times New Roman" w:cs="Times New Roman"/>
          <w:sz w:val="24"/>
          <w:szCs w:val="24"/>
        </w:rPr>
        <w:t>V</w:t>
      </w:r>
      <w:r w:rsidR="00234AB1" w:rsidRPr="00442A0B">
        <w:rPr>
          <w:rFonts w:ascii="Times New Roman" w:hAnsi="Times New Roman" w:cs="Times New Roman"/>
          <w:sz w:val="24"/>
          <w:szCs w:val="24"/>
        </w:rPr>
        <w:t xml:space="preserve">iimase 3 aasta jooksul </w:t>
      </w:r>
      <w:r w:rsidRPr="00442A0B">
        <w:rPr>
          <w:rFonts w:ascii="Times New Roman" w:hAnsi="Times New Roman" w:cs="Times New Roman"/>
          <w:sz w:val="24"/>
          <w:szCs w:val="24"/>
        </w:rPr>
        <w:t xml:space="preserve">oleme </w:t>
      </w:r>
      <w:r w:rsidR="00234AB1" w:rsidRPr="00442A0B">
        <w:rPr>
          <w:rFonts w:ascii="Times New Roman" w:hAnsi="Times New Roman" w:cs="Times New Roman"/>
          <w:sz w:val="24"/>
          <w:szCs w:val="24"/>
        </w:rPr>
        <w:t>projekteerinud (või ehitanud/rekonstrueerinud  koos väiksema detailsusega projekti täpsustamisega)  vähemalt 200 m</w:t>
      </w:r>
      <w:r w:rsidR="00234AB1" w:rsidRPr="00442A0B">
        <w:rPr>
          <w:rFonts w:ascii="Times New Roman" w:hAnsi="Times New Roman" w:cs="Times New Roman"/>
          <w:sz w:val="24"/>
          <w:szCs w:val="24"/>
          <w:vertAlign w:val="superscript"/>
        </w:rPr>
        <w:t>2</w:t>
      </w:r>
      <w:r w:rsidR="00234AB1" w:rsidRPr="00442A0B">
        <w:rPr>
          <w:rFonts w:ascii="Times New Roman" w:hAnsi="Times New Roman" w:cs="Times New Roman"/>
          <w:sz w:val="24"/>
          <w:szCs w:val="24"/>
        </w:rPr>
        <w:t xml:space="preserve"> suurusega avaliku hoone elektripaigaldise. </w:t>
      </w:r>
      <w:r w:rsidRPr="00442A0B">
        <w:rPr>
          <w:rFonts w:ascii="Times New Roman" w:hAnsi="Times New Roman" w:cs="Times New Roman"/>
          <w:sz w:val="24"/>
          <w:szCs w:val="24"/>
        </w:rPr>
        <w:t>O</w:t>
      </w:r>
      <w:r w:rsidR="00234AB1" w:rsidRPr="00442A0B">
        <w:rPr>
          <w:rFonts w:ascii="Times New Roman" w:hAnsi="Times New Roman" w:cs="Times New Roman"/>
          <w:sz w:val="24"/>
          <w:szCs w:val="24"/>
        </w:rPr>
        <w:t>bjekti nimetus, tööde teostamise aeg, tellija nimi, tellija kontaktisiku nimi, tel nr, e-posti aadress</w:t>
      </w:r>
      <w:r w:rsidRPr="00442A0B">
        <w:rPr>
          <w:rFonts w:ascii="Times New Roman" w:hAnsi="Times New Roman" w:cs="Times New Roman"/>
          <w:sz w:val="24"/>
          <w:szCs w:val="24"/>
        </w:rPr>
        <w:t xml:space="preserve"> ………………………………………………………………. .</w:t>
      </w:r>
    </w:p>
    <w:p w14:paraId="1B8B4435" w14:textId="11284EEF" w:rsidR="00476C72" w:rsidRPr="00442A0B" w:rsidRDefault="002F7E85" w:rsidP="00D25705">
      <w:pPr>
        <w:pStyle w:val="Loendilik"/>
        <w:numPr>
          <w:ilvl w:val="1"/>
          <w:numId w:val="11"/>
        </w:numPr>
        <w:jc w:val="both"/>
        <w:rPr>
          <w:rFonts w:ascii="Times New Roman" w:hAnsi="Times New Roman" w:cs="Times New Roman"/>
          <w:sz w:val="24"/>
          <w:szCs w:val="24"/>
        </w:rPr>
      </w:pPr>
      <w:r w:rsidRPr="00442A0B">
        <w:rPr>
          <w:rFonts w:ascii="Times New Roman" w:hAnsi="Times New Roman" w:cs="Times New Roman"/>
          <w:sz w:val="24"/>
          <w:szCs w:val="24"/>
        </w:rPr>
        <w:t>Tööde ja tegevuste, mille pädevus meil puudub, teostamiseks kaasame seaduses nõutud pädevusega isikud.</w:t>
      </w:r>
    </w:p>
    <w:p w14:paraId="5268D3A1" w14:textId="6B245EC1" w:rsidR="008F5B79" w:rsidRPr="00442A0B" w:rsidRDefault="008F5B79" w:rsidP="005019A2">
      <w:pPr>
        <w:pStyle w:val="Loendilik"/>
        <w:numPr>
          <w:ilvl w:val="1"/>
          <w:numId w:val="11"/>
        </w:numPr>
        <w:jc w:val="both"/>
        <w:rPr>
          <w:rFonts w:ascii="Times New Roman" w:hAnsi="Times New Roman" w:cs="Times New Roman"/>
          <w:sz w:val="24"/>
          <w:szCs w:val="24"/>
        </w:rPr>
      </w:pPr>
      <w:r w:rsidRPr="00442A0B">
        <w:rPr>
          <w:rFonts w:ascii="Times New Roman" w:hAnsi="Times New Roman" w:cs="Times New Roman"/>
          <w:sz w:val="24"/>
          <w:szCs w:val="24"/>
        </w:rPr>
        <w:t>Oleme suure hoolsusega tutvunud hankedokumentidega ning hankeobjektiga. Oleme saanud hanke ülesande ja hankeobjekti kohta piisaval määral informatsiooni objektiivse ja reaalse pakkumuse esitamiseks. Pakkumuses on arvestatud kõigi tegevuste ja kulutustega, mis on vajalikud põhiprojekti(de) koostamiseks ja esitamiseks.</w:t>
      </w:r>
    </w:p>
    <w:p w14:paraId="4C5AC555" w14:textId="632D58A1" w:rsidR="004E1E1A" w:rsidRPr="00442A0B" w:rsidRDefault="004E1E1A" w:rsidP="00D25705">
      <w:pPr>
        <w:pStyle w:val="Loendilik"/>
        <w:numPr>
          <w:ilvl w:val="1"/>
          <w:numId w:val="11"/>
        </w:numPr>
        <w:jc w:val="both"/>
        <w:rPr>
          <w:rFonts w:ascii="Times New Roman" w:hAnsi="Times New Roman" w:cs="Times New Roman"/>
          <w:sz w:val="24"/>
          <w:szCs w:val="24"/>
        </w:rPr>
      </w:pPr>
      <w:r w:rsidRPr="00442A0B">
        <w:rPr>
          <w:rFonts w:ascii="Times New Roman" w:hAnsi="Times New Roman" w:cs="Times New Roman"/>
          <w:sz w:val="24"/>
          <w:szCs w:val="24"/>
        </w:rPr>
        <w:t>Hankelepingu täitmise eest vastutab ………….. (nimi, registrikood)</w:t>
      </w:r>
    </w:p>
    <w:p w14:paraId="360D321C" w14:textId="0939478E" w:rsidR="002F7E85" w:rsidRPr="00442A0B" w:rsidRDefault="002F7E85" w:rsidP="00D25705">
      <w:pPr>
        <w:pStyle w:val="Loendilik"/>
        <w:numPr>
          <w:ilvl w:val="0"/>
          <w:numId w:val="11"/>
        </w:numPr>
        <w:jc w:val="both"/>
        <w:rPr>
          <w:rFonts w:ascii="Times New Roman" w:hAnsi="Times New Roman" w:cs="Times New Roman"/>
          <w:sz w:val="24"/>
          <w:szCs w:val="24"/>
        </w:rPr>
      </w:pPr>
      <w:r w:rsidRPr="00442A0B">
        <w:rPr>
          <w:rFonts w:ascii="Times New Roman" w:hAnsi="Times New Roman" w:cs="Times New Roman"/>
          <w:sz w:val="24"/>
          <w:szCs w:val="24"/>
        </w:rPr>
        <w:t>Pakkumushinnas sisalduvad</w:t>
      </w:r>
      <w:r w:rsidR="00DE343E" w:rsidRPr="00442A0B">
        <w:rPr>
          <w:rFonts w:ascii="Times New Roman" w:hAnsi="Times New Roman" w:cs="Times New Roman"/>
          <w:sz w:val="24"/>
          <w:szCs w:val="24"/>
        </w:rPr>
        <w:t xml:space="preserve"> kõik </w:t>
      </w:r>
      <w:r w:rsidRPr="00442A0B">
        <w:rPr>
          <w:rFonts w:ascii="Times New Roman" w:hAnsi="Times New Roman" w:cs="Times New Roman"/>
          <w:sz w:val="24"/>
          <w:szCs w:val="24"/>
        </w:rPr>
        <w:t xml:space="preserve">tegevused ja </w:t>
      </w:r>
      <w:r w:rsidR="00DE343E" w:rsidRPr="00442A0B">
        <w:rPr>
          <w:rFonts w:ascii="Times New Roman" w:hAnsi="Times New Roman" w:cs="Times New Roman"/>
          <w:sz w:val="24"/>
          <w:szCs w:val="24"/>
        </w:rPr>
        <w:t xml:space="preserve">kulud, mis </w:t>
      </w:r>
      <w:r w:rsidRPr="00442A0B">
        <w:rPr>
          <w:rFonts w:ascii="Times New Roman" w:hAnsi="Times New Roman" w:cs="Times New Roman"/>
          <w:sz w:val="24"/>
          <w:szCs w:val="24"/>
        </w:rPr>
        <w:t>kaasnevad ja</w:t>
      </w:r>
      <w:r w:rsidR="00D26FFB" w:rsidRPr="00442A0B">
        <w:rPr>
          <w:rFonts w:ascii="Times New Roman" w:hAnsi="Times New Roman" w:cs="Times New Roman"/>
          <w:sz w:val="24"/>
          <w:szCs w:val="24"/>
        </w:rPr>
        <w:t>/või</w:t>
      </w:r>
      <w:r w:rsidRPr="00442A0B">
        <w:rPr>
          <w:rFonts w:ascii="Times New Roman" w:hAnsi="Times New Roman" w:cs="Times New Roman"/>
          <w:sz w:val="24"/>
          <w:szCs w:val="24"/>
        </w:rPr>
        <w:t xml:space="preserve"> võivad </w:t>
      </w:r>
      <w:r w:rsidR="00DE343E" w:rsidRPr="00442A0B">
        <w:rPr>
          <w:rFonts w:ascii="Times New Roman" w:hAnsi="Times New Roman" w:cs="Times New Roman"/>
          <w:sz w:val="24"/>
          <w:szCs w:val="24"/>
        </w:rPr>
        <w:t xml:space="preserve">kaasneda antud tööde </w:t>
      </w:r>
      <w:r w:rsidRPr="00442A0B">
        <w:rPr>
          <w:rFonts w:ascii="Times New Roman" w:hAnsi="Times New Roman" w:cs="Times New Roman"/>
          <w:sz w:val="24"/>
          <w:szCs w:val="24"/>
        </w:rPr>
        <w:t xml:space="preserve">ja tegevuste </w:t>
      </w:r>
      <w:r w:rsidR="00DE343E" w:rsidRPr="00442A0B">
        <w:rPr>
          <w:rFonts w:ascii="Times New Roman" w:hAnsi="Times New Roman" w:cs="Times New Roman"/>
          <w:sz w:val="24"/>
          <w:szCs w:val="24"/>
        </w:rPr>
        <w:t>läbiviimisega.</w:t>
      </w:r>
    </w:p>
    <w:p w14:paraId="0A5E708D" w14:textId="3C23AEDC" w:rsidR="008E27DB" w:rsidRPr="00442A0B" w:rsidRDefault="002F7E85" w:rsidP="00D25705">
      <w:pPr>
        <w:pStyle w:val="Loendilik"/>
        <w:numPr>
          <w:ilvl w:val="0"/>
          <w:numId w:val="11"/>
        </w:numPr>
        <w:jc w:val="both"/>
        <w:rPr>
          <w:rFonts w:ascii="Times New Roman" w:hAnsi="Times New Roman" w:cs="Times New Roman"/>
          <w:sz w:val="24"/>
          <w:szCs w:val="24"/>
        </w:rPr>
      </w:pPr>
      <w:r w:rsidRPr="00442A0B">
        <w:rPr>
          <w:rFonts w:ascii="Times New Roman" w:hAnsi="Times New Roman" w:cs="Times New Roman"/>
          <w:sz w:val="24"/>
          <w:szCs w:val="24"/>
        </w:rPr>
        <w:t>Esitame omapoolse p</w:t>
      </w:r>
      <w:r w:rsidR="003631AD" w:rsidRPr="00442A0B">
        <w:rPr>
          <w:rFonts w:ascii="Times New Roman" w:hAnsi="Times New Roman" w:cs="Times New Roman"/>
          <w:sz w:val="24"/>
          <w:szCs w:val="24"/>
        </w:rPr>
        <w:t>akkumuse</w:t>
      </w:r>
      <w:r w:rsidR="00805335" w:rsidRPr="00442A0B">
        <w:rPr>
          <w:rFonts w:ascii="Times New Roman" w:hAnsi="Times New Roman" w:cs="Times New Roman"/>
          <w:sz w:val="24"/>
          <w:szCs w:val="24"/>
        </w:rPr>
        <w:t>:</w:t>
      </w:r>
    </w:p>
    <w:p w14:paraId="7744A5CE" w14:textId="30ED86F5" w:rsidR="00F42BEC" w:rsidRPr="00442A0B" w:rsidRDefault="00F42BEC" w:rsidP="00F42BEC">
      <w:pPr>
        <w:pStyle w:val="Loendilik"/>
        <w:numPr>
          <w:ilvl w:val="1"/>
          <w:numId w:val="11"/>
        </w:numPr>
        <w:jc w:val="both"/>
        <w:rPr>
          <w:rFonts w:ascii="Times New Roman" w:hAnsi="Times New Roman" w:cs="Times New Roman"/>
          <w:sz w:val="24"/>
          <w:szCs w:val="24"/>
        </w:rPr>
      </w:pPr>
      <w:r w:rsidRPr="00442A0B">
        <w:rPr>
          <w:rFonts w:ascii="Times New Roman" w:hAnsi="Times New Roman" w:cs="Times New Roman"/>
          <w:sz w:val="24"/>
          <w:szCs w:val="24"/>
        </w:rPr>
        <w:t>Pakume põhiprojekti staadiumis projekteerimistööde maksumuseks ………. Eurot, millele lisandub käibemaks.</w:t>
      </w:r>
    </w:p>
    <w:p w14:paraId="235F30D5" w14:textId="7B9D1A39" w:rsidR="00F42BEC" w:rsidRPr="00442A0B" w:rsidRDefault="00F42BEC" w:rsidP="00F42BEC">
      <w:pPr>
        <w:pStyle w:val="Loendilik"/>
        <w:numPr>
          <w:ilvl w:val="1"/>
          <w:numId w:val="11"/>
        </w:numPr>
        <w:jc w:val="both"/>
        <w:rPr>
          <w:rFonts w:ascii="Times New Roman" w:hAnsi="Times New Roman" w:cs="Times New Roman"/>
          <w:sz w:val="24"/>
          <w:szCs w:val="24"/>
        </w:rPr>
      </w:pPr>
      <w:r w:rsidRPr="00442A0B">
        <w:rPr>
          <w:rFonts w:ascii="Times New Roman" w:hAnsi="Times New Roman" w:cs="Times New Roman"/>
          <w:sz w:val="24"/>
          <w:szCs w:val="24"/>
        </w:rPr>
        <w:t xml:space="preserve">Väljastame </w:t>
      </w:r>
      <w:r w:rsidR="0077064A" w:rsidRPr="00442A0B">
        <w:rPr>
          <w:rFonts w:ascii="Times New Roman" w:hAnsi="Times New Roman" w:cs="Times New Roman"/>
          <w:sz w:val="24"/>
          <w:szCs w:val="24"/>
        </w:rPr>
        <w:t>ehitusprojekti tellijale ……….. päeva jooksul meie pakkumuse edukaks tunnistamisest.</w:t>
      </w:r>
    </w:p>
    <w:p w14:paraId="326F737E" w14:textId="5E18FC76" w:rsidR="008E27DB" w:rsidRPr="00442A0B" w:rsidRDefault="008E27DB" w:rsidP="00D25705">
      <w:pPr>
        <w:jc w:val="both"/>
        <w:rPr>
          <w:rFonts w:ascii="Times New Roman" w:hAnsi="Times New Roman" w:cs="Times New Roman"/>
          <w:sz w:val="24"/>
          <w:szCs w:val="24"/>
        </w:rPr>
      </w:pPr>
    </w:p>
    <w:p w14:paraId="7F9A2902" w14:textId="58243261" w:rsidR="00A11588" w:rsidRPr="00442A0B" w:rsidRDefault="00A11588" w:rsidP="00D25705">
      <w:pPr>
        <w:jc w:val="both"/>
        <w:rPr>
          <w:rFonts w:ascii="Times New Roman" w:hAnsi="Times New Roman" w:cs="Times New Roman"/>
          <w:sz w:val="24"/>
          <w:szCs w:val="24"/>
        </w:rPr>
      </w:pPr>
    </w:p>
    <w:p w14:paraId="7FAD886E" w14:textId="61CD2BE1" w:rsidR="00A11588" w:rsidRPr="00442A0B" w:rsidRDefault="00A11588" w:rsidP="00D25705">
      <w:pPr>
        <w:jc w:val="both"/>
        <w:rPr>
          <w:rFonts w:ascii="Times New Roman" w:hAnsi="Times New Roman" w:cs="Times New Roman"/>
          <w:sz w:val="24"/>
          <w:szCs w:val="24"/>
        </w:rPr>
      </w:pPr>
      <w:r w:rsidRPr="00442A0B">
        <w:rPr>
          <w:rFonts w:ascii="Times New Roman" w:hAnsi="Times New Roman" w:cs="Times New Roman"/>
          <w:sz w:val="24"/>
          <w:szCs w:val="24"/>
        </w:rPr>
        <w:t>Pakkuja esindaja (nimi)</w:t>
      </w:r>
    </w:p>
    <w:p w14:paraId="17193108" w14:textId="3E317A69" w:rsidR="00A11588" w:rsidRPr="00442A0B" w:rsidRDefault="00A11588" w:rsidP="00D25705">
      <w:pPr>
        <w:jc w:val="both"/>
        <w:rPr>
          <w:rFonts w:ascii="Times New Roman" w:hAnsi="Times New Roman" w:cs="Times New Roman"/>
          <w:sz w:val="24"/>
          <w:szCs w:val="24"/>
        </w:rPr>
      </w:pPr>
      <w:r w:rsidRPr="00442A0B">
        <w:rPr>
          <w:rFonts w:ascii="Times New Roman" w:hAnsi="Times New Roman" w:cs="Times New Roman"/>
          <w:sz w:val="24"/>
          <w:szCs w:val="24"/>
        </w:rPr>
        <w:t>Allkirjastatud digitaalselt</w:t>
      </w:r>
    </w:p>
    <w:sectPr w:rsidR="00A11588" w:rsidRPr="00442A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15E51"/>
    <w:multiLevelType w:val="multilevel"/>
    <w:tmpl w:val="A0568B1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8C0036"/>
    <w:multiLevelType w:val="multilevel"/>
    <w:tmpl w:val="A0568B1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2E4075"/>
    <w:multiLevelType w:val="multilevel"/>
    <w:tmpl w:val="D84EA88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91206B"/>
    <w:multiLevelType w:val="multilevel"/>
    <w:tmpl w:val="A0568B1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F74C56"/>
    <w:multiLevelType w:val="hybridMultilevel"/>
    <w:tmpl w:val="483806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7981B9C"/>
    <w:multiLevelType w:val="multilevel"/>
    <w:tmpl w:val="A0568B1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B70463"/>
    <w:multiLevelType w:val="multilevel"/>
    <w:tmpl w:val="A0568B1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C447898"/>
    <w:multiLevelType w:val="multilevel"/>
    <w:tmpl w:val="11FA1324"/>
    <w:name w:val="taandeta"/>
    <w:lvl w:ilvl="0">
      <w:start w:val="1"/>
      <w:numFmt w:val="decimal"/>
      <w:lvlText w:val="%1."/>
      <w:lvlJc w:val="left"/>
      <w:pPr>
        <w:ind w:left="397" w:hanging="39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b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 w15:restartNumberingAfterBreak="0">
    <w:nsid w:val="2CAC78A1"/>
    <w:multiLevelType w:val="multilevel"/>
    <w:tmpl w:val="D84EA88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91230AB"/>
    <w:multiLevelType w:val="hybridMultilevel"/>
    <w:tmpl w:val="3CC2330E"/>
    <w:lvl w:ilvl="0" w:tplc="51301BA0">
      <w:start w:val="1"/>
      <w:numFmt w:val="bullet"/>
      <w:lvlText w:val="-"/>
      <w:lvlJc w:val="left"/>
      <w:pPr>
        <w:ind w:left="3915" w:hanging="360"/>
      </w:pPr>
      <w:rPr>
        <w:rFonts w:ascii="Calibri" w:eastAsiaTheme="minorHAnsi" w:hAnsi="Calibri" w:cs="Calibri" w:hint="default"/>
      </w:rPr>
    </w:lvl>
    <w:lvl w:ilvl="1" w:tplc="04250003" w:tentative="1">
      <w:start w:val="1"/>
      <w:numFmt w:val="bullet"/>
      <w:lvlText w:val="o"/>
      <w:lvlJc w:val="left"/>
      <w:pPr>
        <w:ind w:left="4635" w:hanging="360"/>
      </w:pPr>
      <w:rPr>
        <w:rFonts w:ascii="Courier New" w:hAnsi="Courier New" w:cs="Courier New" w:hint="default"/>
      </w:rPr>
    </w:lvl>
    <w:lvl w:ilvl="2" w:tplc="04250005" w:tentative="1">
      <w:start w:val="1"/>
      <w:numFmt w:val="bullet"/>
      <w:lvlText w:val=""/>
      <w:lvlJc w:val="left"/>
      <w:pPr>
        <w:ind w:left="5355" w:hanging="360"/>
      </w:pPr>
      <w:rPr>
        <w:rFonts w:ascii="Wingdings" w:hAnsi="Wingdings" w:hint="default"/>
      </w:rPr>
    </w:lvl>
    <w:lvl w:ilvl="3" w:tplc="04250001" w:tentative="1">
      <w:start w:val="1"/>
      <w:numFmt w:val="bullet"/>
      <w:lvlText w:val=""/>
      <w:lvlJc w:val="left"/>
      <w:pPr>
        <w:ind w:left="6075" w:hanging="360"/>
      </w:pPr>
      <w:rPr>
        <w:rFonts w:ascii="Symbol" w:hAnsi="Symbol" w:hint="default"/>
      </w:rPr>
    </w:lvl>
    <w:lvl w:ilvl="4" w:tplc="04250003" w:tentative="1">
      <w:start w:val="1"/>
      <w:numFmt w:val="bullet"/>
      <w:lvlText w:val="o"/>
      <w:lvlJc w:val="left"/>
      <w:pPr>
        <w:ind w:left="6795" w:hanging="360"/>
      </w:pPr>
      <w:rPr>
        <w:rFonts w:ascii="Courier New" w:hAnsi="Courier New" w:cs="Courier New" w:hint="default"/>
      </w:rPr>
    </w:lvl>
    <w:lvl w:ilvl="5" w:tplc="04250005" w:tentative="1">
      <w:start w:val="1"/>
      <w:numFmt w:val="bullet"/>
      <w:lvlText w:val=""/>
      <w:lvlJc w:val="left"/>
      <w:pPr>
        <w:ind w:left="7515" w:hanging="360"/>
      </w:pPr>
      <w:rPr>
        <w:rFonts w:ascii="Wingdings" w:hAnsi="Wingdings" w:hint="default"/>
      </w:rPr>
    </w:lvl>
    <w:lvl w:ilvl="6" w:tplc="04250001" w:tentative="1">
      <w:start w:val="1"/>
      <w:numFmt w:val="bullet"/>
      <w:lvlText w:val=""/>
      <w:lvlJc w:val="left"/>
      <w:pPr>
        <w:ind w:left="8235" w:hanging="360"/>
      </w:pPr>
      <w:rPr>
        <w:rFonts w:ascii="Symbol" w:hAnsi="Symbol" w:hint="default"/>
      </w:rPr>
    </w:lvl>
    <w:lvl w:ilvl="7" w:tplc="04250003" w:tentative="1">
      <w:start w:val="1"/>
      <w:numFmt w:val="bullet"/>
      <w:lvlText w:val="o"/>
      <w:lvlJc w:val="left"/>
      <w:pPr>
        <w:ind w:left="8955" w:hanging="360"/>
      </w:pPr>
      <w:rPr>
        <w:rFonts w:ascii="Courier New" w:hAnsi="Courier New" w:cs="Courier New" w:hint="default"/>
      </w:rPr>
    </w:lvl>
    <w:lvl w:ilvl="8" w:tplc="04250005" w:tentative="1">
      <w:start w:val="1"/>
      <w:numFmt w:val="bullet"/>
      <w:lvlText w:val=""/>
      <w:lvlJc w:val="left"/>
      <w:pPr>
        <w:ind w:left="9675" w:hanging="360"/>
      </w:pPr>
      <w:rPr>
        <w:rFonts w:ascii="Wingdings" w:hAnsi="Wingdings" w:hint="default"/>
      </w:rPr>
    </w:lvl>
  </w:abstractNum>
  <w:abstractNum w:abstractNumId="10" w15:restartNumberingAfterBreak="0">
    <w:nsid w:val="3E382E4A"/>
    <w:multiLevelType w:val="hybridMultilevel"/>
    <w:tmpl w:val="FF6A0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404987"/>
    <w:multiLevelType w:val="multilevel"/>
    <w:tmpl w:val="A0568B1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221A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6008AB"/>
    <w:multiLevelType w:val="hybridMultilevel"/>
    <w:tmpl w:val="3440FC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7157C7D"/>
    <w:multiLevelType w:val="hybridMultilevel"/>
    <w:tmpl w:val="38F0B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3A53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14"/>
  </w:num>
  <w:num w:numId="4">
    <w:abstractNumId w:val="10"/>
  </w:num>
  <w:num w:numId="5">
    <w:abstractNumId w:val="15"/>
  </w:num>
  <w:num w:numId="6">
    <w:abstractNumId w:val="12"/>
  </w:num>
  <w:num w:numId="7">
    <w:abstractNumId w:val="4"/>
  </w:num>
  <w:num w:numId="8">
    <w:abstractNumId w:val="8"/>
  </w:num>
  <w:num w:numId="9">
    <w:abstractNumId w:val="3"/>
  </w:num>
  <w:num w:numId="10">
    <w:abstractNumId w:val="11"/>
  </w:num>
  <w:num w:numId="11">
    <w:abstractNumId w:val="0"/>
  </w:num>
  <w:num w:numId="12">
    <w:abstractNumId w:val="13"/>
  </w:num>
  <w:num w:numId="13">
    <w:abstractNumId w:val="6"/>
  </w:num>
  <w:num w:numId="14">
    <w:abstractNumId w:val="1"/>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527"/>
    <w:rsid w:val="00002BEF"/>
    <w:rsid w:val="0000687D"/>
    <w:rsid w:val="00031EBF"/>
    <w:rsid w:val="000361F2"/>
    <w:rsid w:val="00043437"/>
    <w:rsid w:val="000E10EC"/>
    <w:rsid w:val="00106FE4"/>
    <w:rsid w:val="00146A74"/>
    <w:rsid w:val="00154958"/>
    <w:rsid w:val="00155F80"/>
    <w:rsid w:val="001622B9"/>
    <w:rsid w:val="00174A0B"/>
    <w:rsid w:val="00180405"/>
    <w:rsid w:val="001B4F3B"/>
    <w:rsid w:val="001F4DD5"/>
    <w:rsid w:val="002173B2"/>
    <w:rsid w:val="0023062F"/>
    <w:rsid w:val="00232336"/>
    <w:rsid w:val="00234AB1"/>
    <w:rsid w:val="00246D87"/>
    <w:rsid w:val="00250690"/>
    <w:rsid w:val="00260440"/>
    <w:rsid w:val="00274326"/>
    <w:rsid w:val="00274B2B"/>
    <w:rsid w:val="00285297"/>
    <w:rsid w:val="00292C07"/>
    <w:rsid w:val="0029711D"/>
    <w:rsid w:val="002C2EA7"/>
    <w:rsid w:val="002F1BF5"/>
    <w:rsid w:val="002F7296"/>
    <w:rsid w:val="002F7E85"/>
    <w:rsid w:val="00305798"/>
    <w:rsid w:val="003165F5"/>
    <w:rsid w:val="003211C7"/>
    <w:rsid w:val="003362FE"/>
    <w:rsid w:val="003471E5"/>
    <w:rsid w:val="00360C34"/>
    <w:rsid w:val="003631AD"/>
    <w:rsid w:val="003975B2"/>
    <w:rsid w:val="003B1D22"/>
    <w:rsid w:val="003B2B7B"/>
    <w:rsid w:val="003C038C"/>
    <w:rsid w:val="003C421F"/>
    <w:rsid w:val="003C4A2B"/>
    <w:rsid w:val="003D1588"/>
    <w:rsid w:val="003F31FC"/>
    <w:rsid w:val="00404AEB"/>
    <w:rsid w:val="00416B16"/>
    <w:rsid w:val="00423873"/>
    <w:rsid w:val="00430D95"/>
    <w:rsid w:val="00435128"/>
    <w:rsid w:val="00442A0B"/>
    <w:rsid w:val="00465830"/>
    <w:rsid w:val="00470CF9"/>
    <w:rsid w:val="0047621B"/>
    <w:rsid w:val="00476C72"/>
    <w:rsid w:val="004B25CC"/>
    <w:rsid w:val="004B464C"/>
    <w:rsid w:val="004B4B6E"/>
    <w:rsid w:val="004D693F"/>
    <w:rsid w:val="004E1E1A"/>
    <w:rsid w:val="004F022D"/>
    <w:rsid w:val="004F0C7C"/>
    <w:rsid w:val="004F463C"/>
    <w:rsid w:val="005019A2"/>
    <w:rsid w:val="00507E69"/>
    <w:rsid w:val="00520FE4"/>
    <w:rsid w:val="005372E7"/>
    <w:rsid w:val="00537D94"/>
    <w:rsid w:val="00550FC0"/>
    <w:rsid w:val="00551B18"/>
    <w:rsid w:val="005657DC"/>
    <w:rsid w:val="0056680A"/>
    <w:rsid w:val="0057319D"/>
    <w:rsid w:val="005770E5"/>
    <w:rsid w:val="00581E97"/>
    <w:rsid w:val="00596A4A"/>
    <w:rsid w:val="005A2AD7"/>
    <w:rsid w:val="005A4358"/>
    <w:rsid w:val="005A4B92"/>
    <w:rsid w:val="005B4AEB"/>
    <w:rsid w:val="005C344E"/>
    <w:rsid w:val="005C5F61"/>
    <w:rsid w:val="005F2028"/>
    <w:rsid w:val="00602B06"/>
    <w:rsid w:val="00610EC7"/>
    <w:rsid w:val="006156CF"/>
    <w:rsid w:val="00627DA8"/>
    <w:rsid w:val="00637C40"/>
    <w:rsid w:val="0064014E"/>
    <w:rsid w:val="00650027"/>
    <w:rsid w:val="0067718D"/>
    <w:rsid w:val="00696C03"/>
    <w:rsid w:val="006A0C4D"/>
    <w:rsid w:val="006C23E8"/>
    <w:rsid w:val="006D5FF0"/>
    <w:rsid w:val="006E1A59"/>
    <w:rsid w:val="00720E38"/>
    <w:rsid w:val="00722F3E"/>
    <w:rsid w:val="00735393"/>
    <w:rsid w:val="0074214F"/>
    <w:rsid w:val="007509EE"/>
    <w:rsid w:val="00763A9A"/>
    <w:rsid w:val="0077064A"/>
    <w:rsid w:val="00794B7A"/>
    <w:rsid w:val="007A451A"/>
    <w:rsid w:val="007B7576"/>
    <w:rsid w:val="007D071E"/>
    <w:rsid w:val="00801C93"/>
    <w:rsid w:val="00805335"/>
    <w:rsid w:val="00816384"/>
    <w:rsid w:val="00841C42"/>
    <w:rsid w:val="00864840"/>
    <w:rsid w:val="00873B90"/>
    <w:rsid w:val="008823A1"/>
    <w:rsid w:val="00884A4C"/>
    <w:rsid w:val="00891133"/>
    <w:rsid w:val="00892527"/>
    <w:rsid w:val="008A0676"/>
    <w:rsid w:val="008B4699"/>
    <w:rsid w:val="008C3A7D"/>
    <w:rsid w:val="008E27DB"/>
    <w:rsid w:val="008E7F17"/>
    <w:rsid w:val="008F5B79"/>
    <w:rsid w:val="009176B1"/>
    <w:rsid w:val="00927298"/>
    <w:rsid w:val="009470ED"/>
    <w:rsid w:val="00952CBB"/>
    <w:rsid w:val="00954F48"/>
    <w:rsid w:val="009624D0"/>
    <w:rsid w:val="00976F10"/>
    <w:rsid w:val="0098119E"/>
    <w:rsid w:val="00986C90"/>
    <w:rsid w:val="0098744D"/>
    <w:rsid w:val="00990B81"/>
    <w:rsid w:val="009A123D"/>
    <w:rsid w:val="009B6FFD"/>
    <w:rsid w:val="009C5B0E"/>
    <w:rsid w:val="009E5573"/>
    <w:rsid w:val="009E6265"/>
    <w:rsid w:val="00A11588"/>
    <w:rsid w:val="00A23E52"/>
    <w:rsid w:val="00A26D0E"/>
    <w:rsid w:val="00A356C6"/>
    <w:rsid w:val="00A5139B"/>
    <w:rsid w:val="00A55727"/>
    <w:rsid w:val="00A6215B"/>
    <w:rsid w:val="00A7234C"/>
    <w:rsid w:val="00A75AFA"/>
    <w:rsid w:val="00A75E45"/>
    <w:rsid w:val="00A76B48"/>
    <w:rsid w:val="00A77911"/>
    <w:rsid w:val="00A77D7F"/>
    <w:rsid w:val="00A83D31"/>
    <w:rsid w:val="00AB089A"/>
    <w:rsid w:val="00AB102B"/>
    <w:rsid w:val="00AB35C3"/>
    <w:rsid w:val="00AB5718"/>
    <w:rsid w:val="00AC23E2"/>
    <w:rsid w:val="00AC5261"/>
    <w:rsid w:val="00AD5897"/>
    <w:rsid w:val="00AD6A58"/>
    <w:rsid w:val="00AD7F8E"/>
    <w:rsid w:val="00AE1022"/>
    <w:rsid w:val="00AE36C4"/>
    <w:rsid w:val="00AE4359"/>
    <w:rsid w:val="00AF645D"/>
    <w:rsid w:val="00B11635"/>
    <w:rsid w:val="00B13E5B"/>
    <w:rsid w:val="00B524A5"/>
    <w:rsid w:val="00B576DD"/>
    <w:rsid w:val="00B57FC1"/>
    <w:rsid w:val="00B64022"/>
    <w:rsid w:val="00B77C36"/>
    <w:rsid w:val="00B8727E"/>
    <w:rsid w:val="00B935C6"/>
    <w:rsid w:val="00BA1443"/>
    <w:rsid w:val="00BA1569"/>
    <w:rsid w:val="00BA5F34"/>
    <w:rsid w:val="00BB2C0E"/>
    <w:rsid w:val="00BC5082"/>
    <w:rsid w:val="00BD70C1"/>
    <w:rsid w:val="00BD7131"/>
    <w:rsid w:val="00C007DF"/>
    <w:rsid w:val="00C0319B"/>
    <w:rsid w:val="00C24354"/>
    <w:rsid w:val="00C541A9"/>
    <w:rsid w:val="00CC2976"/>
    <w:rsid w:val="00CC72C8"/>
    <w:rsid w:val="00CE0B74"/>
    <w:rsid w:val="00CE5C63"/>
    <w:rsid w:val="00CF3816"/>
    <w:rsid w:val="00D010DD"/>
    <w:rsid w:val="00D05F8D"/>
    <w:rsid w:val="00D14CD3"/>
    <w:rsid w:val="00D173FD"/>
    <w:rsid w:val="00D2046D"/>
    <w:rsid w:val="00D25705"/>
    <w:rsid w:val="00D26FFB"/>
    <w:rsid w:val="00D27395"/>
    <w:rsid w:val="00D34BC9"/>
    <w:rsid w:val="00D36DD1"/>
    <w:rsid w:val="00D37A77"/>
    <w:rsid w:val="00D4429B"/>
    <w:rsid w:val="00D461F9"/>
    <w:rsid w:val="00D607A3"/>
    <w:rsid w:val="00D733BC"/>
    <w:rsid w:val="00D81B7C"/>
    <w:rsid w:val="00D83BBD"/>
    <w:rsid w:val="00DE343E"/>
    <w:rsid w:val="00DE768B"/>
    <w:rsid w:val="00E11E7F"/>
    <w:rsid w:val="00E34CB6"/>
    <w:rsid w:val="00E53AFD"/>
    <w:rsid w:val="00E549A2"/>
    <w:rsid w:val="00E61F08"/>
    <w:rsid w:val="00E71F62"/>
    <w:rsid w:val="00E73CBD"/>
    <w:rsid w:val="00E80C43"/>
    <w:rsid w:val="00E926B6"/>
    <w:rsid w:val="00EC3043"/>
    <w:rsid w:val="00ED03C5"/>
    <w:rsid w:val="00EE0416"/>
    <w:rsid w:val="00EE1E01"/>
    <w:rsid w:val="00F03E7F"/>
    <w:rsid w:val="00F0687E"/>
    <w:rsid w:val="00F07853"/>
    <w:rsid w:val="00F07A06"/>
    <w:rsid w:val="00F114ED"/>
    <w:rsid w:val="00F240D1"/>
    <w:rsid w:val="00F2619C"/>
    <w:rsid w:val="00F3620D"/>
    <w:rsid w:val="00F367DA"/>
    <w:rsid w:val="00F42BEC"/>
    <w:rsid w:val="00F43344"/>
    <w:rsid w:val="00F966C2"/>
    <w:rsid w:val="00F974A5"/>
    <w:rsid w:val="00FE73F2"/>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C3ED"/>
  <w15:chartTrackingRefBased/>
  <w15:docId w15:val="{059168D9-098B-4D3C-94C2-13610836A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1">
    <w:name w:val="heading 1"/>
    <w:basedOn w:val="Normaallaad"/>
    <w:link w:val="Pealkiri1Mrk"/>
    <w:uiPriority w:val="9"/>
    <w:qFormat/>
    <w:rsid w:val="00B57FC1"/>
    <w:pPr>
      <w:spacing w:before="100" w:beforeAutospacing="1" w:after="100" w:afterAutospacing="1"/>
      <w:outlineLvl w:val="0"/>
    </w:pPr>
    <w:rPr>
      <w:rFonts w:ascii="Times New Roman" w:eastAsia="Times New Roman" w:hAnsi="Times New Roman" w:cs="Times New Roman"/>
      <w:b/>
      <w:bCs/>
      <w:kern w:val="36"/>
      <w:sz w:val="48"/>
      <w:szCs w:val="48"/>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D733BC"/>
    <w:pPr>
      <w:ind w:left="720"/>
      <w:contextualSpacing/>
    </w:pPr>
  </w:style>
  <w:style w:type="table" w:styleId="Kontuurtabel">
    <w:name w:val="Table Grid"/>
    <w:basedOn w:val="Normaaltabel"/>
    <w:uiPriority w:val="39"/>
    <w:rsid w:val="004D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7A451A"/>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A451A"/>
    <w:rPr>
      <w:rFonts w:ascii="Segoe UI" w:hAnsi="Segoe UI" w:cs="Segoe UI"/>
      <w:sz w:val="18"/>
      <w:szCs w:val="18"/>
    </w:rPr>
  </w:style>
  <w:style w:type="character" w:customStyle="1" w:styleId="Pealkiri1Mrk">
    <w:name w:val="Pealkiri 1 Märk"/>
    <w:basedOn w:val="Liguvaikefont"/>
    <w:link w:val="Pealkiri1"/>
    <w:uiPriority w:val="9"/>
    <w:rsid w:val="00B57FC1"/>
    <w:rPr>
      <w:rFonts w:ascii="Times New Roman" w:eastAsia="Times New Roman" w:hAnsi="Times New Roman" w:cs="Times New Roman"/>
      <w:b/>
      <w:bCs/>
      <w:kern w:val="36"/>
      <w:sz w:val="48"/>
      <w:szCs w:val="48"/>
      <w:lang w:eastAsia="et-EE"/>
    </w:rPr>
  </w:style>
  <w:style w:type="paragraph" w:customStyle="1" w:styleId="Default">
    <w:name w:val="Default"/>
    <w:basedOn w:val="Normaallaad"/>
    <w:rsid w:val="003975B2"/>
    <w:pPr>
      <w:autoSpaceDE w:val="0"/>
    </w:pPr>
    <w:rPr>
      <w:rFonts w:ascii="Times New Roman" w:hAnsi="Times New Roman" w:cs="Times New Roman"/>
      <w:color w:val="000000"/>
      <w:sz w:val="24"/>
      <w:szCs w:val="24"/>
      <w:lang w:eastAsia="zh-CN"/>
    </w:rPr>
  </w:style>
  <w:style w:type="character" w:styleId="Hperlink">
    <w:name w:val="Hyperlink"/>
    <w:basedOn w:val="Liguvaikefont"/>
    <w:uiPriority w:val="99"/>
    <w:unhideWhenUsed/>
    <w:rsid w:val="00D37A77"/>
    <w:rPr>
      <w:color w:val="0563C1" w:themeColor="hyperlink"/>
      <w:u w:val="single"/>
    </w:rPr>
  </w:style>
  <w:style w:type="character" w:styleId="Lahendamatamainimine">
    <w:name w:val="Unresolved Mention"/>
    <w:basedOn w:val="Liguvaikefont"/>
    <w:uiPriority w:val="99"/>
    <w:semiHidden/>
    <w:unhideWhenUsed/>
    <w:rsid w:val="00D37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22368">
      <w:bodyDiv w:val="1"/>
      <w:marLeft w:val="0"/>
      <w:marRight w:val="0"/>
      <w:marTop w:val="0"/>
      <w:marBottom w:val="0"/>
      <w:divBdr>
        <w:top w:val="none" w:sz="0" w:space="0" w:color="auto"/>
        <w:left w:val="none" w:sz="0" w:space="0" w:color="auto"/>
        <w:bottom w:val="none" w:sz="0" w:space="0" w:color="auto"/>
        <w:right w:val="none" w:sz="0" w:space="0" w:color="auto"/>
      </w:divBdr>
    </w:div>
    <w:div w:id="428504809">
      <w:bodyDiv w:val="1"/>
      <w:marLeft w:val="0"/>
      <w:marRight w:val="0"/>
      <w:marTop w:val="0"/>
      <w:marBottom w:val="0"/>
      <w:divBdr>
        <w:top w:val="none" w:sz="0" w:space="0" w:color="auto"/>
        <w:left w:val="none" w:sz="0" w:space="0" w:color="auto"/>
        <w:bottom w:val="none" w:sz="0" w:space="0" w:color="auto"/>
        <w:right w:val="none" w:sz="0" w:space="0" w:color="auto"/>
      </w:divBdr>
    </w:div>
    <w:div w:id="532421787">
      <w:bodyDiv w:val="1"/>
      <w:marLeft w:val="0"/>
      <w:marRight w:val="0"/>
      <w:marTop w:val="0"/>
      <w:marBottom w:val="0"/>
      <w:divBdr>
        <w:top w:val="none" w:sz="0" w:space="0" w:color="auto"/>
        <w:left w:val="none" w:sz="0" w:space="0" w:color="auto"/>
        <w:bottom w:val="none" w:sz="0" w:space="0" w:color="auto"/>
        <w:right w:val="none" w:sz="0" w:space="0" w:color="auto"/>
      </w:divBdr>
    </w:div>
    <w:div w:id="1695035327">
      <w:bodyDiv w:val="1"/>
      <w:marLeft w:val="0"/>
      <w:marRight w:val="0"/>
      <w:marTop w:val="0"/>
      <w:marBottom w:val="0"/>
      <w:divBdr>
        <w:top w:val="none" w:sz="0" w:space="0" w:color="auto"/>
        <w:left w:val="none" w:sz="0" w:space="0" w:color="auto"/>
        <w:bottom w:val="none" w:sz="0" w:space="0" w:color="auto"/>
        <w:right w:val="none" w:sz="0" w:space="0" w:color="auto"/>
      </w:divBdr>
    </w:div>
    <w:div w:id="210796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ne.palitser@paide.ee" TargetMode="External"/><Relationship Id="rId5" Type="http://schemas.openxmlformats.org/officeDocument/2006/relationships/numbering" Target="numbering.xml"/><Relationship Id="rId10" Type="http://schemas.openxmlformats.org/officeDocument/2006/relationships/hyperlink" Target="mailto:direktor@pailasteaed.ee" TargetMode="External"/><Relationship Id="rId4" Type="http://schemas.openxmlformats.org/officeDocument/2006/relationships/customXml" Target="../customXml/item4.xml"/><Relationship Id="rId9" Type="http://schemas.openxmlformats.org/officeDocument/2006/relationships/hyperlink" Target="mailto:enn.mager@paide.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5337eae-e0ad-4fbd-ad68-e8b401c1fc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120DB22873CFE4ABF22B499FA41A442" ma:contentTypeVersion="18" ma:contentTypeDescription="Loo uus dokument" ma:contentTypeScope="" ma:versionID="5a86d066a19d7d1919d41d864721fe61">
  <xsd:schema xmlns:xsd="http://www.w3.org/2001/XMLSchema" xmlns:xs="http://www.w3.org/2001/XMLSchema" xmlns:p="http://schemas.microsoft.com/office/2006/metadata/properties" xmlns:ns3="95337eae-e0ad-4fbd-ad68-e8b401c1fc23" xmlns:ns4="3631ad99-96a3-4763-80cb-6c22c49f4121" targetNamespace="http://schemas.microsoft.com/office/2006/metadata/properties" ma:root="true" ma:fieldsID="892183c404dcb5054f3f2ef33f2fb31c" ns3:_="" ns4:_="">
    <xsd:import namespace="95337eae-e0ad-4fbd-ad68-e8b401c1fc23"/>
    <xsd:import namespace="3631ad99-96a3-4763-80cb-6c22c49f41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37eae-e0ad-4fbd-ad68-e8b401c1f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31ad99-96a3-4763-80cb-6c22c49f4121" elementFormDefault="qualified">
    <xsd:import namespace="http://schemas.microsoft.com/office/2006/documentManagement/types"/>
    <xsd:import namespace="http://schemas.microsoft.com/office/infopath/2007/PartnerControls"/>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element name="SharingHintHash" ma:index="20"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121BF-7DE9-4E0D-B750-C8D0BE7A25E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5337eae-e0ad-4fbd-ad68-e8b401c1fc23"/>
    <ds:schemaRef ds:uri="http://purl.org/dc/elements/1.1/"/>
    <ds:schemaRef ds:uri="http://schemas.microsoft.com/office/2006/metadata/properties"/>
    <ds:schemaRef ds:uri="3631ad99-96a3-4763-80cb-6c22c49f4121"/>
    <ds:schemaRef ds:uri="http://www.w3.org/XML/1998/namespace"/>
    <ds:schemaRef ds:uri="http://purl.org/dc/dcmitype/"/>
  </ds:schemaRefs>
</ds:datastoreItem>
</file>

<file path=customXml/itemProps2.xml><?xml version="1.0" encoding="utf-8"?>
<ds:datastoreItem xmlns:ds="http://schemas.openxmlformats.org/officeDocument/2006/customXml" ds:itemID="{E2F02D7D-9E82-4201-8168-465FBAA30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37eae-e0ad-4fbd-ad68-e8b401c1fc23"/>
    <ds:schemaRef ds:uri="3631ad99-96a3-4763-80cb-6c22c49f4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B76E66-2D09-4385-B73B-04720A58D900}">
  <ds:schemaRefs>
    <ds:schemaRef ds:uri="http://schemas.microsoft.com/sharepoint/v3/contenttype/forms"/>
  </ds:schemaRefs>
</ds:datastoreItem>
</file>

<file path=customXml/itemProps4.xml><?xml version="1.0" encoding="utf-8"?>
<ds:datastoreItem xmlns:ds="http://schemas.openxmlformats.org/officeDocument/2006/customXml" ds:itemID="{ED7980D5-F313-4325-AF2B-B1DAB9B9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5</Pages>
  <Words>1938</Words>
  <Characters>11243</Characters>
  <Application>Microsoft Office Word</Application>
  <DocSecurity>0</DocSecurity>
  <Lines>93</Lines>
  <Paragraphs>26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veiko</dc:creator>
  <cp:keywords/>
  <dc:description/>
  <cp:lastModifiedBy>Enn Mäger</cp:lastModifiedBy>
  <cp:revision>29</cp:revision>
  <cp:lastPrinted>2024-10-14T10:08:00Z</cp:lastPrinted>
  <dcterms:created xsi:type="dcterms:W3CDTF">2024-10-14T06:42:00Z</dcterms:created>
  <dcterms:modified xsi:type="dcterms:W3CDTF">2024-10-21T08:26:00Z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0x0101009120DB22873CFE4ABF22B499FA41A442</vt:lpwstr>
  </property>
</Properties>
</file>